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B7" w:rsidRDefault="00FF74C9" w:rsidP="00C95FB7">
      <w:pPr>
        <w:tabs>
          <w:tab w:val="right" w:pos="7938"/>
        </w:tabs>
        <w:jc w:val="right"/>
        <w:rPr>
          <w:rFonts w:ascii="Arial" w:hAnsi="Arial"/>
          <w:b/>
          <w:sz w:val="64"/>
        </w:rPr>
      </w:pPr>
      <w:r>
        <w:rPr>
          <w:rFonts w:ascii="Arial" w:hAnsi="Arial"/>
          <w:b/>
          <w:noProof/>
          <w:sz w:val="64"/>
          <w:lang w:eastAsia="en-GB"/>
        </w:rPr>
        <w:drawing>
          <wp:inline distT="0" distB="0" distL="0" distR="0">
            <wp:extent cx="1089660" cy="868680"/>
            <wp:effectExtent l="0" t="0" r="0" b="7620"/>
            <wp:docPr id="1" name="Picture 1" descr="NCM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M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82" w:rsidRDefault="00694482" w:rsidP="00694482">
      <w:pPr>
        <w:pBdr>
          <w:bottom w:val="single" w:sz="6" w:space="0" w:color="auto"/>
        </w:pBdr>
        <w:tabs>
          <w:tab w:val="right" w:pos="7938"/>
        </w:tabs>
        <w:spacing w:line="480" w:lineRule="atLeast"/>
        <w:jc w:val="center"/>
        <w:rPr>
          <w:rFonts w:ascii="Arial" w:hAnsi="Arial"/>
          <w:b/>
          <w:sz w:val="32"/>
        </w:rPr>
      </w:pPr>
      <w:r>
        <w:rPr>
          <w:rFonts w:ascii="Arial" w:hAnsi="Arial"/>
          <w:sz w:val="32"/>
        </w:rPr>
        <w:t>P R E S S  R E L E A S E</w:t>
      </w:r>
    </w:p>
    <w:p w:rsidR="004E0C40" w:rsidRDefault="004E0C40" w:rsidP="004E0C40">
      <w:pPr>
        <w:tabs>
          <w:tab w:val="right" w:pos="7938"/>
        </w:tabs>
        <w:rPr>
          <w:rFonts w:ascii="Arial" w:hAnsi="Arial"/>
          <w:sz w:val="26"/>
        </w:rPr>
      </w:pPr>
    </w:p>
    <w:p w:rsidR="00561103" w:rsidRDefault="00561103" w:rsidP="004E0C40">
      <w:pPr>
        <w:tabs>
          <w:tab w:val="right" w:pos="7938"/>
        </w:tabs>
        <w:rPr>
          <w:rFonts w:ascii="Arial" w:hAnsi="Arial"/>
          <w:sz w:val="26"/>
        </w:rPr>
      </w:pPr>
    </w:p>
    <w:p w:rsidR="00561103" w:rsidRDefault="00561103" w:rsidP="004E0C40">
      <w:pPr>
        <w:tabs>
          <w:tab w:val="right" w:pos="7938"/>
        </w:tabs>
        <w:rPr>
          <w:rFonts w:ascii="Arial" w:hAnsi="Arial"/>
          <w:sz w:val="26"/>
        </w:rPr>
      </w:pPr>
    </w:p>
    <w:p w:rsidR="009D3052" w:rsidRDefault="009D3052" w:rsidP="004E0C40">
      <w:pPr>
        <w:tabs>
          <w:tab w:val="right" w:pos="7938"/>
        </w:tabs>
        <w:rPr>
          <w:rFonts w:ascii="Arial" w:hAnsi="Arial"/>
          <w:sz w:val="26"/>
        </w:rPr>
      </w:pPr>
    </w:p>
    <w:p w:rsidR="004E0C40" w:rsidRPr="00CD1EE4" w:rsidRDefault="00561103" w:rsidP="005C0400">
      <w:pPr>
        <w:tabs>
          <w:tab w:val="right" w:pos="7938"/>
        </w:tabs>
        <w:spacing w:line="560" w:lineRule="exact"/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>WORKHOLDING STABILIS</w:t>
      </w:r>
      <w:r w:rsidRPr="00561103">
        <w:rPr>
          <w:rFonts w:ascii="Arial" w:hAnsi="Arial"/>
          <w:b/>
          <w:color w:val="000000"/>
          <w:sz w:val="32"/>
          <w:szCs w:val="32"/>
        </w:rPr>
        <w:t>ER SYSTEM</w:t>
      </w:r>
      <w:r>
        <w:rPr>
          <w:rFonts w:ascii="Arial" w:hAnsi="Arial"/>
          <w:b/>
          <w:color w:val="000000"/>
          <w:sz w:val="32"/>
          <w:szCs w:val="32"/>
        </w:rPr>
        <w:t xml:space="preserve"> TO BE LAUNCHED IN EUROPE AT EMO 2023</w:t>
      </w:r>
    </w:p>
    <w:p w:rsidR="00561103" w:rsidRPr="00537473" w:rsidRDefault="00561103" w:rsidP="0002201D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</w:p>
    <w:p w:rsidR="00F2299F" w:rsidRDefault="00537473" w:rsidP="0002201D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  <w:r w:rsidRPr="00537473">
        <w:rPr>
          <w:rFonts w:ascii="Arial" w:hAnsi="Arial" w:cs="Arial"/>
          <w:sz w:val="26"/>
          <w:szCs w:val="26"/>
        </w:rPr>
        <w:t xml:space="preserve">US firm </w:t>
      </w:r>
      <w:r w:rsidRPr="00537473">
        <w:rPr>
          <w:rFonts w:ascii="Arial" w:hAnsi="Arial" w:cs="Arial"/>
          <w:sz w:val="26"/>
          <w:szCs w:val="26"/>
        </w:rPr>
        <w:t xml:space="preserve">Blue Photon </w:t>
      </w:r>
      <w:r w:rsidR="009D3052">
        <w:rPr>
          <w:rFonts w:ascii="Arial" w:hAnsi="Arial" w:cs="Arial"/>
          <w:sz w:val="26"/>
          <w:szCs w:val="26"/>
        </w:rPr>
        <w:t>(</w:t>
      </w:r>
      <w:hyperlink r:id="rId8" w:history="1">
        <w:r w:rsidR="009D3052" w:rsidRPr="00552E1E">
          <w:rPr>
            <w:rStyle w:val="Hyperlink"/>
            <w:rFonts w:ascii="Arial" w:hAnsi="Arial" w:cs="Arial"/>
            <w:sz w:val="26"/>
            <w:szCs w:val="26"/>
          </w:rPr>
          <w:t>www.bluephotongrip.com</w:t>
        </w:r>
      </w:hyperlink>
      <w:r w:rsidR="009D3052">
        <w:rPr>
          <w:rFonts w:ascii="Arial" w:hAnsi="Arial" w:cs="Arial"/>
          <w:sz w:val="26"/>
          <w:szCs w:val="26"/>
        </w:rPr>
        <w:t>)</w:t>
      </w:r>
      <w:r w:rsidR="009D3052" w:rsidRPr="00537473">
        <w:rPr>
          <w:rFonts w:ascii="Arial" w:hAnsi="Arial" w:cs="Arial"/>
          <w:sz w:val="26"/>
          <w:szCs w:val="26"/>
        </w:rPr>
        <w:t xml:space="preserve"> </w:t>
      </w:r>
      <w:r w:rsidRPr="00537473">
        <w:rPr>
          <w:rFonts w:ascii="Arial" w:hAnsi="Arial" w:cs="Arial"/>
          <w:sz w:val="26"/>
          <w:szCs w:val="26"/>
        </w:rPr>
        <w:t xml:space="preserve">has designed a </w:t>
      </w:r>
      <w:r w:rsidR="00F2299F">
        <w:rPr>
          <w:rFonts w:ascii="Arial" w:hAnsi="Arial" w:cs="Arial"/>
          <w:sz w:val="26"/>
          <w:szCs w:val="26"/>
        </w:rPr>
        <w:t xml:space="preserve">new, </w:t>
      </w:r>
      <w:r w:rsidR="00E739E4" w:rsidRPr="00E739E4">
        <w:rPr>
          <w:rFonts w:ascii="Arial" w:hAnsi="Arial" w:cs="Arial"/>
          <w:sz w:val="26"/>
          <w:szCs w:val="26"/>
        </w:rPr>
        <w:t xml:space="preserve">photo-activated adhesive </w:t>
      </w:r>
      <w:r w:rsidR="00E739E4" w:rsidRPr="00537473">
        <w:rPr>
          <w:rFonts w:ascii="Arial" w:hAnsi="Arial" w:cs="Arial"/>
          <w:sz w:val="26"/>
          <w:szCs w:val="26"/>
        </w:rPr>
        <w:t xml:space="preserve">workholding </w:t>
      </w:r>
      <w:r w:rsidRPr="00537473">
        <w:rPr>
          <w:rFonts w:ascii="Arial" w:hAnsi="Arial" w:cs="Arial"/>
          <w:sz w:val="26"/>
          <w:szCs w:val="26"/>
        </w:rPr>
        <w:t xml:space="preserve">system </w:t>
      </w:r>
      <w:r w:rsidRPr="00537473">
        <w:rPr>
          <w:rFonts w:ascii="Arial" w:hAnsi="Arial" w:cs="Arial"/>
          <w:sz w:val="26"/>
          <w:szCs w:val="26"/>
        </w:rPr>
        <w:t>comprising</w:t>
      </w:r>
      <w:r w:rsidRPr="00537473">
        <w:rPr>
          <w:rFonts w:ascii="Arial" w:hAnsi="Arial" w:cs="Arial"/>
          <w:sz w:val="26"/>
          <w:szCs w:val="26"/>
        </w:rPr>
        <w:t xml:space="preserve"> patented </w:t>
      </w:r>
      <w:r w:rsidR="00752E5A">
        <w:rPr>
          <w:rFonts w:ascii="Arial" w:hAnsi="Arial" w:cs="Arial"/>
          <w:sz w:val="26"/>
          <w:szCs w:val="26"/>
        </w:rPr>
        <w:t xml:space="preserve">grippers and </w:t>
      </w:r>
      <w:proofErr w:type="gramStart"/>
      <w:r w:rsidR="00752E5A">
        <w:rPr>
          <w:rFonts w:ascii="Arial" w:hAnsi="Arial" w:cs="Arial"/>
          <w:sz w:val="26"/>
          <w:szCs w:val="26"/>
        </w:rPr>
        <w:t>insert</w:t>
      </w:r>
      <w:r w:rsidRPr="00537473">
        <w:rPr>
          <w:rFonts w:ascii="Arial" w:hAnsi="Arial" w:cs="Arial"/>
          <w:sz w:val="26"/>
          <w:szCs w:val="26"/>
        </w:rPr>
        <w:t>s</w:t>
      </w:r>
      <w:r w:rsidR="003A39C3">
        <w:rPr>
          <w:rFonts w:ascii="Arial" w:hAnsi="Arial" w:cs="Arial"/>
          <w:sz w:val="26"/>
          <w:szCs w:val="26"/>
        </w:rPr>
        <w:t>,</w:t>
      </w:r>
      <w:proofErr w:type="gramEnd"/>
      <w:r w:rsidR="00F2299F">
        <w:rPr>
          <w:rFonts w:ascii="Arial" w:hAnsi="Arial" w:cs="Arial"/>
          <w:sz w:val="26"/>
          <w:szCs w:val="26"/>
        </w:rPr>
        <w:t xml:space="preserve"> intended </w:t>
      </w:r>
      <w:r w:rsidR="00F2299F" w:rsidRPr="00F2299F">
        <w:rPr>
          <w:rFonts w:ascii="Arial" w:hAnsi="Arial" w:cs="Arial"/>
          <w:sz w:val="26"/>
          <w:szCs w:val="26"/>
        </w:rPr>
        <w:t>for use with</w:t>
      </w:r>
      <w:r w:rsidR="00F2299F">
        <w:rPr>
          <w:rFonts w:ascii="Arial" w:hAnsi="Arial" w:cs="Arial"/>
          <w:sz w:val="26"/>
          <w:szCs w:val="26"/>
        </w:rPr>
        <w:t xml:space="preserve"> </w:t>
      </w:r>
      <w:r w:rsidR="001F2D61">
        <w:rPr>
          <w:rFonts w:ascii="Arial" w:hAnsi="Arial" w:cs="Arial"/>
          <w:sz w:val="26"/>
          <w:szCs w:val="26"/>
        </w:rPr>
        <w:t xml:space="preserve">stabiliser </w:t>
      </w:r>
      <w:r w:rsidR="00F2299F" w:rsidRPr="00F2299F">
        <w:rPr>
          <w:rFonts w:ascii="Arial" w:hAnsi="Arial" w:cs="Arial"/>
          <w:sz w:val="26"/>
          <w:szCs w:val="26"/>
        </w:rPr>
        <w:t>systems</w:t>
      </w:r>
      <w:r w:rsidR="00F2299F">
        <w:rPr>
          <w:rFonts w:ascii="Arial" w:hAnsi="Arial" w:cs="Arial"/>
          <w:sz w:val="26"/>
          <w:szCs w:val="26"/>
        </w:rPr>
        <w:t xml:space="preserve"> marketed by Big Daishowa and others tha</w:t>
      </w:r>
      <w:r w:rsidR="003A39C3">
        <w:rPr>
          <w:rFonts w:ascii="Arial" w:hAnsi="Arial" w:cs="Arial"/>
          <w:sz w:val="26"/>
          <w:szCs w:val="26"/>
        </w:rPr>
        <w:t>t</w:t>
      </w:r>
      <w:r w:rsidR="00F2299F">
        <w:rPr>
          <w:rFonts w:ascii="Arial" w:hAnsi="Arial" w:cs="Arial"/>
          <w:sz w:val="26"/>
          <w:szCs w:val="26"/>
        </w:rPr>
        <w:t xml:space="preserve"> </w:t>
      </w:r>
      <w:r w:rsidR="00302504">
        <w:rPr>
          <w:rFonts w:ascii="Arial" w:hAnsi="Arial" w:cs="Arial"/>
          <w:sz w:val="26"/>
          <w:szCs w:val="26"/>
        </w:rPr>
        <w:t xml:space="preserve">add extra </w:t>
      </w:r>
      <w:r w:rsidR="001F2D61">
        <w:rPr>
          <w:rFonts w:ascii="Arial" w:hAnsi="Arial" w:cs="Arial"/>
          <w:sz w:val="26"/>
          <w:szCs w:val="26"/>
        </w:rPr>
        <w:t>rigidity</w:t>
      </w:r>
      <w:r w:rsidR="00302504">
        <w:rPr>
          <w:rFonts w:ascii="Arial" w:hAnsi="Arial" w:cs="Arial"/>
          <w:sz w:val="26"/>
          <w:szCs w:val="26"/>
        </w:rPr>
        <w:t xml:space="preserve"> to tall components while they are being machined</w:t>
      </w:r>
      <w:r w:rsidRPr="00537473">
        <w:rPr>
          <w:rFonts w:ascii="Arial" w:hAnsi="Arial" w:cs="Arial"/>
          <w:sz w:val="26"/>
          <w:szCs w:val="26"/>
        </w:rPr>
        <w:t>.</w:t>
      </w:r>
      <w:r w:rsidR="00F2299F">
        <w:rPr>
          <w:rFonts w:ascii="Arial" w:hAnsi="Arial" w:cs="Arial"/>
          <w:sz w:val="26"/>
          <w:szCs w:val="26"/>
        </w:rPr>
        <w:t xml:space="preserve"> </w:t>
      </w:r>
    </w:p>
    <w:p w:rsidR="00F2299F" w:rsidRDefault="00F2299F" w:rsidP="0002201D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</w:p>
    <w:p w:rsidR="00537473" w:rsidRPr="00537473" w:rsidRDefault="00F2299F" w:rsidP="0002201D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</w:t>
      </w:r>
      <w:r w:rsidRPr="00F2299F">
        <w:rPr>
          <w:rFonts w:ascii="Arial" w:hAnsi="Arial" w:cs="Arial"/>
          <w:sz w:val="26"/>
          <w:szCs w:val="26"/>
        </w:rPr>
        <w:t>Workholding Stabilizer System</w:t>
      </w:r>
      <w:r w:rsidR="00537473" w:rsidRPr="00537473">
        <w:rPr>
          <w:rFonts w:ascii="Arial" w:hAnsi="Arial" w:cs="Arial"/>
          <w:sz w:val="26"/>
          <w:szCs w:val="26"/>
        </w:rPr>
        <w:t xml:space="preserve"> will be launched in Europe at the EMO 2023 trade fair in Hannover, 18th - 23rd September, on the </w:t>
      </w:r>
      <w:r>
        <w:rPr>
          <w:rFonts w:ascii="Arial" w:hAnsi="Arial" w:cs="Arial"/>
          <w:sz w:val="26"/>
          <w:szCs w:val="26"/>
        </w:rPr>
        <w:t>Blue Photon</w:t>
      </w:r>
      <w:r w:rsidR="00537473" w:rsidRPr="00537473">
        <w:rPr>
          <w:rFonts w:ascii="Arial" w:hAnsi="Arial" w:cs="Arial"/>
          <w:sz w:val="26"/>
          <w:szCs w:val="26"/>
        </w:rPr>
        <w:t xml:space="preserve"> stand</w:t>
      </w:r>
      <w:r w:rsidR="003A39C3">
        <w:rPr>
          <w:rFonts w:ascii="Arial" w:hAnsi="Arial" w:cs="Arial"/>
          <w:sz w:val="26"/>
          <w:szCs w:val="26"/>
        </w:rPr>
        <w:t>,</w:t>
      </w:r>
      <w:r w:rsidR="00537473" w:rsidRPr="00537473">
        <w:rPr>
          <w:rFonts w:ascii="Arial" w:hAnsi="Arial" w:cs="Arial"/>
          <w:sz w:val="26"/>
          <w:szCs w:val="26"/>
        </w:rPr>
        <w:t xml:space="preserve"> B84 in hall 5. Representative</w:t>
      </w:r>
      <w:r w:rsidR="00752E5A">
        <w:rPr>
          <w:rFonts w:ascii="Arial" w:hAnsi="Arial" w:cs="Arial"/>
          <w:sz w:val="26"/>
          <w:szCs w:val="26"/>
        </w:rPr>
        <w:t>s from European sales agent</w:t>
      </w:r>
      <w:r w:rsidR="00537473" w:rsidRPr="00537473">
        <w:rPr>
          <w:rFonts w:ascii="Arial" w:hAnsi="Arial" w:cs="Arial"/>
          <w:sz w:val="26"/>
          <w:szCs w:val="26"/>
        </w:rPr>
        <w:t xml:space="preserve"> NCMT</w:t>
      </w:r>
      <w:r w:rsidR="009D3052">
        <w:rPr>
          <w:rFonts w:ascii="Arial" w:hAnsi="Arial" w:cs="Arial"/>
          <w:sz w:val="26"/>
          <w:szCs w:val="26"/>
        </w:rPr>
        <w:t xml:space="preserve"> (</w:t>
      </w:r>
      <w:hyperlink r:id="rId9" w:history="1">
        <w:r w:rsidR="009D3052" w:rsidRPr="00037FF3">
          <w:rPr>
            <w:rStyle w:val="Hyperlink"/>
            <w:rFonts w:ascii="Arial" w:hAnsi="Arial"/>
            <w:sz w:val="26"/>
            <w:szCs w:val="26"/>
          </w:rPr>
          <w:t>www.ncmt.co.uk</w:t>
        </w:r>
      </w:hyperlink>
      <w:r w:rsidR="009D3052">
        <w:rPr>
          <w:rStyle w:val="Hyperlink"/>
          <w:rFonts w:ascii="Arial" w:hAnsi="Arial"/>
          <w:sz w:val="26"/>
          <w:szCs w:val="26"/>
        </w:rPr>
        <w:t>)</w:t>
      </w:r>
      <w:r w:rsidR="00537473" w:rsidRPr="00537473">
        <w:rPr>
          <w:rFonts w:ascii="Arial" w:hAnsi="Arial" w:cs="Arial"/>
          <w:sz w:val="26"/>
          <w:szCs w:val="26"/>
        </w:rPr>
        <w:t xml:space="preserve"> will be on the stand throughout the exhibition</w:t>
      </w:r>
      <w:r>
        <w:rPr>
          <w:rFonts w:ascii="Arial" w:hAnsi="Arial" w:cs="Arial"/>
          <w:sz w:val="26"/>
          <w:szCs w:val="26"/>
        </w:rPr>
        <w:t xml:space="preserve"> to help </w:t>
      </w:r>
      <w:r w:rsidR="0086651A">
        <w:rPr>
          <w:rFonts w:ascii="Arial" w:hAnsi="Arial" w:cs="Arial"/>
          <w:sz w:val="26"/>
          <w:szCs w:val="26"/>
        </w:rPr>
        <w:t>with</w:t>
      </w:r>
      <w:r>
        <w:rPr>
          <w:rFonts w:ascii="Arial" w:hAnsi="Arial" w:cs="Arial"/>
          <w:sz w:val="26"/>
          <w:szCs w:val="26"/>
        </w:rPr>
        <w:t xml:space="preserve"> live demonstrations and answer questions</w:t>
      </w:r>
      <w:r w:rsidR="00537473" w:rsidRPr="00537473">
        <w:rPr>
          <w:rFonts w:ascii="Arial" w:hAnsi="Arial" w:cs="Arial"/>
          <w:sz w:val="26"/>
          <w:szCs w:val="26"/>
        </w:rPr>
        <w:t>.</w:t>
      </w:r>
    </w:p>
    <w:p w:rsidR="00E739E4" w:rsidRDefault="00E739E4" w:rsidP="0002201D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</w:p>
    <w:p w:rsidR="00A53C5E" w:rsidRDefault="003A39C3" w:rsidP="003A39C3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  <w:r w:rsidRPr="006C71FD">
        <w:rPr>
          <w:rFonts w:ascii="Arial" w:hAnsi="Arial" w:cs="Arial"/>
          <w:sz w:val="26"/>
          <w:szCs w:val="26"/>
        </w:rPr>
        <w:t xml:space="preserve">The </w:t>
      </w:r>
      <w:r>
        <w:rPr>
          <w:rFonts w:ascii="Arial" w:hAnsi="Arial" w:cs="Arial"/>
          <w:sz w:val="26"/>
          <w:szCs w:val="26"/>
        </w:rPr>
        <w:t>workholding</w:t>
      </w:r>
      <w:r w:rsidRPr="006C71FD">
        <w:rPr>
          <w:rFonts w:ascii="Arial" w:hAnsi="Arial" w:cs="Arial"/>
          <w:sz w:val="26"/>
          <w:szCs w:val="26"/>
        </w:rPr>
        <w:t xml:space="preserve"> system comprises </w:t>
      </w:r>
      <w:r>
        <w:rPr>
          <w:rFonts w:ascii="Arial" w:hAnsi="Arial" w:cs="Arial"/>
          <w:sz w:val="26"/>
          <w:szCs w:val="26"/>
        </w:rPr>
        <w:t>a</w:t>
      </w:r>
      <w:r w:rsidRPr="006C71FD">
        <w:rPr>
          <w:rFonts w:ascii="Arial" w:hAnsi="Arial" w:cs="Arial"/>
          <w:sz w:val="26"/>
          <w:szCs w:val="26"/>
        </w:rPr>
        <w:t xml:space="preserve"> Blue Photon </w:t>
      </w:r>
      <w:r w:rsidRPr="00AD1E40">
        <w:rPr>
          <w:rFonts w:ascii="Arial" w:hAnsi="Arial" w:cs="Arial"/>
          <w:sz w:val="26"/>
          <w:szCs w:val="26"/>
        </w:rPr>
        <w:t xml:space="preserve">stabiliser </w:t>
      </w:r>
      <w:r w:rsidRPr="006C71FD">
        <w:rPr>
          <w:rFonts w:ascii="Arial" w:hAnsi="Arial" w:cs="Arial"/>
          <w:sz w:val="26"/>
          <w:szCs w:val="26"/>
        </w:rPr>
        <w:t xml:space="preserve">puck, </w:t>
      </w:r>
      <w:r>
        <w:rPr>
          <w:rFonts w:ascii="Arial" w:hAnsi="Arial" w:cs="Arial"/>
          <w:sz w:val="26"/>
          <w:szCs w:val="26"/>
        </w:rPr>
        <w:t xml:space="preserve">an </w:t>
      </w:r>
      <w:r w:rsidRPr="006C71FD">
        <w:rPr>
          <w:rFonts w:ascii="Arial" w:hAnsi="Arial" w:cs="Arial"/>
          <w:sz w:val="26"/>
          <w:szCs w:val="26"/>
        </w:rPr>
        <w:t>adjustable stabiliser arm and a base mount, for which there are multiple options including T-slot, threaded hole and magnetic.</w:t>
      </w:r>
      <w:r>
        <w:rPr>
          <w:rFonts w:ascii="Arial" w:hAnsi="Arial" w:cs="Arial"/>
          <w:sz w:val="26"/>
          <w:szCs w:val="26"/>
        </w:rPr>
        <w:t xml:space="preserve"> </w:t>
      </w:r>
      <w:r w:rsidRPr="00AD1E40">
        <w:rPr>
          <w:rFonts w:ascii="Arial" w:hAnsi="Arial" w:cs="Arial"/>
          <w:sz w:val="26"/>
          <w:szCs w:val="26"/>
        </w:rPr>
        <w:t xml:space="preserve">The puck is positioned in </w:t>
      </w:r>
      <w:r w:rsidR="005A712F">
        <w:rPr>
          <w:rFonts w:ascii="Arial" w:hAnsi="Arial" w:cs="Arial"/>
          <w:sz w:val="26"/>
          <w:szCs w:val="26"/>
        </w:rPr>
        <w:t>an</w:t>
      </w:r>
      <w:r w:rsidRPr="00AD1E40">
        <w:rPr>
          <w:rFonts w:ascii="Arial" w:hAnsi="Arial" w:cs="Arial"/>
          <w:sz w:val="26"/>
          <w:szCs w:val="26"/>
        </w:rPr>
        <w:t xml:space="preserve"> optimal </w:t>
      </w:r>
      <w:r>
        <w:rPr>
          <w:rFonts w:ascii="Arial" w:hAnsi="Arial" w:cs="Arial"/>
          <w:sz w:val="26"/>
          <w:szCs w:val="26"/>
        </w:rPr>
        <w:t>location</w:t>
      </w:r>
      <w:r w:rsidRPr="00AD1E4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on </w:t>
      </w:r>
      <w:r w:rsidRPr="00AD1E40">
        <w:rPr>
          <w:rFonts w:ascii="Arial" w:hAnsi="Arial" w:cs="Arial"/>
          <w:sz w:val="26"/>
          <w:szCs w:val="26"/>
        </w:rPr>
        <w:t xml:space="preserve">the workpiece </w:t>
      </w:r>
      <w:r w:rsidR="0007088A">
        <w:rPr>
          <w:rFonts w:ascii="Arial" w:hAnsi="Arial" w:cs="Arial"/>
          <w:sz w:val="26"/>
          <w:szCs w:val="26"/>
        </w:rPr>
        <w:t>to</w:t>
      </w:r>
      <w:r>
        <w:rPr>
          <w:rFonts w:ascii="Arial" w:hAnsi="Arial" w:cs="Arial"/>
          <w:sz w:val="26"/>
          <w:szCs w:val="26"/>
        </w:rPr>
        <w:t xml:space="preserve"> provide maximum extra</w:t>
      </w:r>
      <w:r w:rsidRPr="00AD1E4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support</w:t>
      </w:r>
      <w:r w:rsidRPr="00AD1E40">
        <w:rPr>
          <w:rFonts w:ascii="Arial" w:hAnsi="Arial" w:cs="Arial"/>
          <w:sz w:val="26"/>
          <w:szCs w:val="26"/>
        </w:rPr>
        <w:t xml:space="preserve"> during machining by transferring some of the cutting force to the machine table and structure.</w:t>
      </w:r>
      <w:r>
        <w:rPr>
          <w:rFonts w:ascii="Arial" w:hAnsi="Arial" w:cs="Arial"/>
          <w:sz w:val="26"/>
          <w:szCs w:val="26"/>
        </w:rPr>
        <w:t xml:space="preserve"> </w:t>
      </w:r>
    </w:p>
    <w:p w:rsidR="00A53C5E" w:rsidRDefault="00A53C5E" w:rsidP="003A39C3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</w:p>
    <w:p w:rsidR="00A53C5E" w:rsidRPr="00A53C5E" w:rsidRDefault="003A39C3" w:rsidP="003A39C3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extra stability</w:t>
      </w:r>
      <w:r w:rsidR="0007088A">
        <w:rPr>
          <w:rFonts w:ascii="Arial" w:hAnsi="Arial" w:cs="Arial"/>
          <w:sz w:val="26"/>
          <w:szCs w:val="26"/>
        </w:rPr>
        <w:t xml:space="preserve"> raises</w:t>
      </w:r>
      <w:r w:rsidR="0007088A">
        <w:rPr>
          <w:rFonts w:ascii="Arial" w:hAnsi="Arial" w:cs="Arial"/>
          <w:sz w:val="26"/>
          <w:szCs w:val="26"/>
        </w:rPr>
        <w:t xml:space="preserve"> </w:t>
      </w:r>
      <w:r w:rsidR="0007088A">
        <w:rPr>
          <w:rFonts w:ascii="Arial" w:hAnsi="Arial" w:cs="Arial"/>
          <w:sz w:val="26"/>
          <w:szCs w:val="26"/>
        </w:rPr>
        <w:t>production throughput by allowing</w:t>
      </w:r>
      <w:r w:rsidRPr="00AD1E40">
        <w:rPr>
          <w:rFonts w:ascii="Arial" w:hAnsi="Arial" w:cs="Arial"/>
          <w:sz w:val="26"/>
          <w:szCs w:val="26"/>
        </w:rPr>
        <w:t xml:space="preserve"> faster </w:t>
      </w:r>
      <w:r w:rsidR="00A53C5E" w:rsidRPr="00A53C5E">
        <w:rPr>
          <w:rFonts w:ascii="Arial" w:hAnsi="Arial" w:cs="Arial"/>
          <w:sz w:val="26"/>
          <w:szCs w:val="26"/>
        </w:rPr>
        <w:t>feeds and speeds</w:t>
      </w:r>
      <w:r w:rsidRPr="00A53C5E">
        <w:rPr>
          <w:rFonts w:ascii="Arial" w:hAnsi="Arial" w:cs="Arial"/>
          <w:sz w:val="26"/>
          <w:szCs w:val="26"/>
        </w:rPr>
        <w:t xml:space="preserve"> to be programmed </w:t>
      </w:r>
      <w:r w:rsidR="00A53C5E" w:rsidRPr="00A53C5E">
        <w:rPr>
          <w:rFonts w:ascii="Arial" w:hAnsi="Arial" w:cs="Arial"/>
          <w:sz w:val="26"/>
          <w:szCs w:val="26"/>
        </w:rPr>
        <w:t>without affecting the surface integrity of the part</w:t>
      </w:r>
      <w:r w:rsidR="0007088A">
        <w:rPr>
          <w:rFonts w:ascii="Arial" w:hAnsi="Arial" w:cs="Arial"/>
          <w:sz w:val="26"/>
          <w:szCs w:val="26"/>
        </w:rPr>
        <w:t>,</w:t>
      </w:r>
      <w:r w:rsidR="00A53C5E" w:rsidRPr="00A53C5E">
        <w:rPr>
          <w:rFonts w:ascii="Arial" w:hAnsi="Arial" w:cs="Arial"/>
          <w:sz w:val="26"/>
          <w:szCs w:val="26"/>
        </w:rPr>
        <w:t xml:space="preserve"> and </w:t>
      </w:r>
      <w:r w:rsidR="005A712F">
        <w:rPr>
          <w:rFonts w:ascii="Arial" w:hAnsi="Arial" w:cs="Arial"/>
          <w:sz w:val="26"/>
          <w:szCs w:val="26"/>
        </w:rPr>
        <w:t>also increases</w:t>
      </w:r>
      <w:r w:rsidR="005A712F">
        <w:rPr>
          <w:rFonts w:ascii="Arial" w:hAnsi="Arial" w:cs="Arial"/>
          <w:sz w:val="26"/>
          <w:szCs w:val="26"/>
        </w:rPr>
        <w:t xml:space="preserve"> yield </w:t>
      </w:r>
      <w:r w:rsidR="0007088A">
        <w:rPr>
          <w:rFonts w:ascii="Arial" w:hAnsi="Arial" w:cs="Arial"/>
          <w:sz w:val="26"/>
          <w:szCs w:val="26"/>
        </w:rPr>
        <w:t>by</w:t>
      </w:r>
      <w:r w:rsidR="00A53C5E" w:rsidRPr="00A53C5E">
        <w:rPr>
          <w:rFonts w:ascii="Arial" w:hAnsi="Arial" w:cs="Arial"/>
          <w:sz w:val="26"/>
          <w:szCs w:val="26"/>
        </w:rPr>
        <w:t xml:space="preserve"> </w:t>
      </w:r>
      <w:r w:rsidR="0007088A">
        <w:rPr>
          <w:rFonts w:ascii="Arial" w:hAnsi="Arial" w:cs="Arial"/>
          <w:sz w:val="26"/>
          <w:szCs w:val="26"/>
        </w:rPr>
        <w:t>avoiding</w:t>
      </w:r>
      <w:r w:rsidR="00A53C5E" w:rsidRPr="00A53C5E">
        <w:rPr>
          <w:rFonts w:ascii="Arial" w:hAnsi="Arial" w:cs="Arial"/>
          <w:sz w:val="26"/>
          <w:szCs w:val="26"/>
        </w:rPr>
        <w:t xml:space="preserve"> </w:t>
      </w:r>
      <w:r w:rsidR="00A53C5E" w:rsidRPr="00A53C5E">
        <w:rPr>
          <w:rFonts w:ascii="Arial" w:hAnsi="Arial" w:cs="Arial"/>
          <w:sz w:val="26"/>
          <w:szCs w:val="26"/>
        </w:rPr>
        <w:t xml:space="preserve">scrap and rework </w:t>
      </w:r>
      <w:r w:rsidR="005A712F">
        <w:rPr>
          <w:rFonts w:ascii="Arial" w:hAnsi="Arial" w:cs="Arial"/>
          <w:sz w:val="26"/>
          <w:szCs w:val="26"/>
        </w:rPr>
        <w:t>t</w:t>
      </w:r>
      <w:r w:rsidR="00752E5A">
        <w:rPr>
          <w:rFonts w:ascii="Arial" w:hAnsi="Arial" w:cs="Arial"/>
          <w:sz w:val="26"/>
          <w:szCs w:val="26"/>
        </w:rPr>
        <w:t>hat c</w:t>
      </w:r>
      <w:r w:rsidR="005A712F">
        <w:rPr>
          <w:rFonts w:ascii="Arial" w:hAnsi="Arial" w:cs="Arial"/>
          <w:sz w:val="26"/>
          <w:szCs w:val="26"/>
        </w:rPr>
        <w:t>ould result from</w:t>
      </w:r>
      <w:r w:rsidR="00A53C5E" w:rsidRPr="00A53C5E">
        <w:rPr>
          <w:rFonts w:ascii="Arial" w:hAnsi="Arial" w:cs="Arial"/>
          <w:sz w:val="26"/>
          <w:szCs w:val="26"/>
        </w:rPr>
        <w:t xml:space="preserve"> </w:t>
      </w:r>
      <w:r w:rsidR="0007088A">
        <w:rPr>
          <w:rFonts w:ascii="Arial" w:hAnsi="Arial" w:cs="Arial"/>
          <w:sz w:val="26"/>
          <w:szCs w:val="26"/>
        </w:rPr>
        <w:t>unstable</w:t>
      </w:r>
      <w:r w:rsidR="0007088A" w:rsidRPr="00A53C5E">
        <w:rPr>
          <w:rFonts w:ascii="Arial" w:hAnsi="Arial" w:cs="Arial"/>
          <w:sz w:val="26"/>
          <w:szCs w:val="26"/>
        </w:rPr>
        <w:t xml:space="preserve"> </w:t>
      </w:r>
      <w:r w:rsidR="00A53C5E" w:rsidRPr="00A53C5E">
        <w:rPr>
          <w:rFonts w:ascii="Arial" w:hAnsi="Arial" w:cs="Arial"/>
          <w:sz w:val="26"/>
          <w:szCs w:val="26"/>
        </w:rPr>
        <w:t>clamping</w:t>
      </w:r>
      <w:r w:rsidR="00A53C5E" w:rsidRPr="00A53C5E">
        <w:rPr>
          <w:rFonts w:ascii="Arial" w:hAnsi="Arial" w:cs="Arial"/>
          <w:sz w:val="26"/>
          <w:szCs w:val="26"/>
        </w:rPr>
        <w:t>.</w:t>
      </w:r>
    </w:p>
    <w:p w:rsidR="00A53C5E" w:rsidRDefault="00A53C5E" w:rsidP="003A39C3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</w:p>
    <w:p w:rsidR="00706192" w:rsidRDefault="003A39C3" w:rsidP="003A39C3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</w:t>
      </w:r>
      <w:r w:rsidRPr="003F462E">
        <w:rPr>
          <w:rFonts w:ascii="Arial" w:hAnsi="Arial" w:cs="Arial"/>
          <w:sz w:val="26"/>
          <w:szCs w:val="26"/>
        </w:rPr>
        <w:t xml:space="preserve">puck </w:t>
      </w:r>
      <w:r w:rsidR="00706192">
        <w:rPr>
          <w:rFonts w:ascii="Arial" w:hAnsi="Arial" w:cs="Arial"/>
          <w:sz w:val="26"/>
          <w:szCs w:val="26"/>
        </w:rPr>
        <w:t xml:space="preserve">attaches to </w:t>
      </w:r>
      <w:r w:rsidRPr="003F462E">
        <w:rPr>
          <w:rFonts w:ascii="Arial" w:hAnsi="Arial" w:cs="Arial"/>
          <w:sz w:val="26"/>
          <w:szCs w:val="26"/>
        </w:rPr>
        <w:t xml:space="preserve">the workpiece using grippers </w:t>
      </w:r>
      <w:r>
        <w:rPr>
          <w:rFonts w:ascii="Arial" w:hAnsi="Arial" w:cs="Arial"/>
          <w:sz w:val="26"/>
          <w:szCs w:val="26"/>
        </w:rPr>
        <w:t>placed</w:t>
      </w:r>
      <w:r w:rsidRPr="003F462E">
        <w:rPr>
          <w:rFonts w:ascii="Arial" w:hAnsi="Arial" w:cs="Arial"/>
          <w:sz w:val="26"/>
          <w:szCs w:val="26"/>
        </w:rPr>
        <w:t xml:space="preserve"> into fixed inserts. It is simply necessary to position the </w:t>
      </w:r>
      <w:r w:rsidR="001F2D61">
        <w:rPr>
          <w:rFonts w:ascii="Arial" w:hAnsi="Arial" w:cs="Arial"/>
          <w:sz w:val="26"/>
          <w:szCs w:val="26"/>
        </w:rPr>
        <w:t>puck</w:t>
      </w:r>
      <w:r w:rsidR="00706192">
        <w:rPr>
          <w:rFonts w:ascii="Arial" w:hAnsi="Arial" w:cs="Arial"/>
          <w:sz w:val="26"/>
          <w:szCs w:val="26"/>
        </w:rPr>
        <w:t xml:space="preserve"> and</w:t>
      </w:r>
      <w:r w:rsidRPr="003F462E">
        <w:rPr>
          <w:rFonts w:ascii="Arial" w:hAnsi="Arial" w:cs="Arial"/>
          <w:sz w:val="26"/>
          <w:szCs w:val="26"/>
        </w:rPr>
        <w:t xml:space="preserve"> turn on </w:t>
      </w:r>
      <w:r w:rsidR="00752E5A">
        <w:rPr>
          <w:rFonts w:ascii="Arial" w:hAnsi="Arial" w:cs="Arial"/>
          <w:sz w:val="26"/>
          <w:szCs w:val="26"/>
        </w:rPr>
        <w:t xml:space="preserve">ultraviolet </w:t>
      </w:r>
      <w:r w:rsidRPr="003F462E">
        <w:rPr>
          <w:rFonts w:ascii="Arial" w:hAnsi="Arial" w:cs="Arial"/>
          <w:sz w:val="26"/>
          <w:szCs w:val="26"/>
        </w:rPr>
        <w:t xml:space="preserve">light from </w:t>
      </w:r>
      <w:r w:rsidR="00706192">
        <w:rPr>
          <w:rFonts w:ascii="Arial" w:hAnsi="Arial" w:cs="Arial"/>
          <w:sz w:val="26"/>
          <w:szCs w:val="26"/>
        </w:rPr>
        <w:t>a</w:t>
      </w:r>
      <w:r w:rsidRPr="003F462E">
        <w:rPr>
          <w:rFonts w:ascii="Arial" w:hAnsi="Arial" w:cs="Arial"/>
          <w:sz w:val="26"/>
          <w:szCs w:val="26"/>
        </w:rPr>
        <w:t xml:space="preserve"> Blue Photon controller </w:t>
      </w:r>
      <w:r w:rsidR="001F2D61">
        <w:rPr>
          <w:rFonts w:ascii="Arial" w:hAnsi="Arial" w:cs="Arial"/>
          <w:sz w:val="26"/>
          <w:szCs w:val="26"/>
        </w:rPr>
        <w:t>to cure</w:t>
      </w:r>
      <w:r w:rsidRPr="003F462E">
        <w:rPr>
          <w:rFonts w:ascii="Arial" w:hAnsi="Arial" w:cs="Arial"/>
          <w:sz w:val="26"/>
          <w:szCs w:val="26"/>
        </w:rPr>
        <w:t xml:space="preserve"> </w:t>
      </w:r>
      <w:r w:rsidR="001F2D61">
        <w:rPr>
          <w:rFonts w:ascii="Arial" w:hAnsi="Arial" w:cs="Arial"/>
          <w:sz w:val="26"/>
          <w:szCs w:val="26"/>
        </w:rPr>
        <w:t xml:space="preserve">BlueGrip </w:t>
      </w:r>
      <w:r w:rsidR="001F2D61" w:rsidRPr="003F462E">
        <w:rPr>
          <w:rFonts w:ascii="Arial" w:hAnsi="Arial" w:cs="Arial"/>
          <w:sz w:val="26"/>
          <w:szCs w:val="26"/>
        </w:rPr>
        <w:t>adhesive</w:t>
      </w:r>
      <w:r w:rsidR="001F2D6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previously applied</w:t>
      </w:r>
      <w:r w:rsidR="001F2D61">
        <w:rPr>
          <w:rFonts w:ascii="Arial" w:hAnsi="Arial" w:cs="Arial"/>
          <w:sz w:val="26"/>
          <w:szCs w:val="26"/>
        </w:rPr>
        <w:t xml:space="preserve"> to the grippers</w:t>
      </w:r>
      <w:r w:rsidRPr="003F462E">
        <w:rPr>
          <w:rFonts w:ascii="Arial" w:hAnsi="Arial" w:cs="Arial"/>
          <w:sz w:val="26"/>
          <w:szCs w:val="26"/>
        </w:rPr>
        <w:t>. T</w:t>
      </w:r>
      <w:r>
        <w:rPr>
          <w:rFonts w:ascii="Arial" w:hAnsi="Arial" w:cs="Arial"/>
          <w:sz w:val="26"/>
          <w:szCs w:val="26"/>
        </w:rPr>
        <w:t>h</w:t>
      </w:r>
      <w:r w:rsidR="00706192">
        <w:rPr>
          <w:rFonts w:ascii="Arial" w:hAnsi="Arial" w:cs="Arial"/>
          <w:sz w:val="26"/>
          <w:szCs w:val="26"/>
        </w:rPr>
        <w:t xml:space="preserve">e process is completed in </w:t>
      </w:r>
      <w:r w:rsidRPr="003F462E">
        <w:rPr>
          <w:rFonts w:ascii="Arial" w:hAnsi="Arial" w:cs="Arial"/>
          <w:sz w:val="26"/>
          <w:szCs w:val="26"/>
        </w:rPr>
        <w:t>60 seconds</w:t>
      </w:r>
      <w:r w:rsidR="00706192">
        <w:rPr>
          <w:rFonts w:ascii="Arial" w:hAnsi="Arial" w:cs="Arial"/>
          <w:sz w:val="26"/>
          <w:szCs w:val="26"/>
        </w:rPr>
        <w:t xml:space="preserve">, minimising idle time and </w:t>
      </w:r>
      <w:r w:rsidR="0007088A">
        <w:rPr>
          <w:rFonts w:ascii="Arial" w:hAnsi="Arial" w:cs="Arial"/>
          <w:sz w:val="26"/>
          <w:szCs w:val="26"/>
        </w:rPr>
        <w:t>maximising throughput</w:t>
      </w:r>
      <w:r w:rsidR="00706192">
        <w:rPr>
          <w:rFonts w:ascii="Arial" w:hAnsi="Arial" w:cs="Arial"/>
          <w:sz w:val="26"/>
          <w:szCs w:val="26"/>
        </w:rPr>
        <w:t xml:space="preserve">. </w:t>
      </w:r>
    </w:p>
    <w:p w:rsidR="00706192" w:rsidRDefault="00706192" w:rsidP="003A39C3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</w:p>
    <w:p w:rsidR="003A39C3" w:rsidRPr="003F462E" w:rsidRDefault="00706192" w:rsidP="003A39C3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Other notable benefits of the adhesive system are that there is no need to </w:t>
      </w:r>
      <w:r w:rsidRPr="00AD1E40">
        <w:rPr>
          <w:rFonts w:ascii="Arial" w:hAnsi="Arial" w:cs="Arial"/>
          <w:sz w:val="26"/>
          <w:szCs w:val="26"/>
        </w:rPr>
        <w:t>drill and tap or otherwise clamp the part</w:t>
      </w:r>
      <w:r>
        <w:rPr>
          <w:rFonts w:ascii="Arial" w:hAnsi="Arial" w:cs="Arial"/>
          <w:sz w:val="26"/>
          <w:szCs w:val="26"/>
        </w:rPr>
        <w:t xml:space="preserve">, while the absence of </w:t>
      </w:r>
      <w:r w:rsidRPr="003F462E">
        <w:rPr>
          <w:rFonts w:ascii="Arial" w:hAnsi="Arial" w:cs="Arial"/>
          <w:sz w:val="26"/>
          <w:szCs w:val="26"/>
        </w:rPr>
        <w:t xml:space="preserve">additional </w:t>
      </w:r>
      <w:r w:rsidR="00752E5A">
        <w:rPr>
          <w:rFonts w:ascii="Arial" w:hAnsi="Arial" w:cs="Arial"/>
          <w:sz w:val="26"/>
          <w:szCs w:val="26"/>
        </w:rPr>
        <w:t>workholding</w:t>
      </w:r>
      <w:r w:rsidRPr="003F462E">
        <w:rPr>
          <w:rFonts w:ascii="Arial" w:hAnsi="Arial" w:cs="Arial"/>
          <w:sz w:val="26"/>
          <w:szCs w:val="26"/>
        </w:rPr>
        <w:t xml:space="preserve"> geometry</w:t>
      </w:r>
      <w:r>
        <w:rPr>
          <w:rFonts w:ascii="Arial" w:hAnsi="Arial" w:cs="Arial"/>
          <w:sz w:val="26"/>
          <w:szCs w:val="26"/>
        </w:rPr>
        <w:t xml:space="preserve"> means that </w:t>
      </w:r>
      <w:r w:rsidR="003A39C3" w:rsidRPr="003F462E">
        <w:rPr>
          <w:rFonts w:ascii="Arial" w:hAnsi="Arial" w:cs="Arial"/>
          <w:sz w:val="26"/>
          <w:szCs w:val="26"/>
        </w:rPr>
        <w:t xml:space="preserve">cutter paths </w:t>
      </w:r>
      <w:r>
        <w:rPr>
          <w:rFonts w:ascii="Arial" w:hAnsi="Arial" w:cs="Arial"/>
          <w:sz w:val="26"/>
          <w:szCs w:val="26"/>
        </w:rPr>
        <w:t xml:space="preserve">are </w:t>
      </w:r>
      <w:r>
        <w:rPr>
          <w:rFonts w:ascii="Arial" w:hAnsi="Arial" w:cs="Arial"/>
          <w:sz w:val="26"/>
          <w:szCs w:val="26"/>
        </w:rPr>
        <w:t>un</w:t>
      </w:r>
      <w:r w:rsidRPr="003F462E">
        <w:rPr>
          <w:rFonts w:ascii="Arial" w:hAnsi="Arial" w:cs="Arial"/>
          <w:sz w:val="26"/>
          <w:szCs w:val="26"/>
        </w:rPr>
        <w:t>restrict</w:t>
      </w:r>
      <w:r>
        <w:rPr>
          <w:rFonts w:ascii="Arial" w:hAnsi="Arial" w:cs="Arial"/>
          <w:sz w:val="26"/>
          <w:szCs w:val="26"/>
        </w:rPr>
        <w:t>ed</w:t>
      </w:r>
      <w:r w:rsidRPr="003F462E">
        <w:rPr>
          <w:rFonts w:ascii="Arial" w:hAnsi="Arial" w:cs="Arial"/>
          <w:sz w:val="26"/>
          <w:szCs w:val="26"/>
        </w:rPr>
        <w:t xml:space="preserve"> </w:t>
      </w:r>
      <w:r w:rsidR="003A39C3" w:rsidRPr="003F462E">
        <w:rPr>
          <w:rFonts w:ascii="Arial" w:hAnsi="Arial" w:cs="Arial"/>
          <w:sz w:val="26"/>
          <w:szCs w:val="26"/>
        </w:rPr>
        <w:t xml:space="preserve">and </w:t>
      </w:r>
      <w:r w:rsidRPr="003F462E">
        <w:rPr>
          <w:rFonts w:ascii="Arial" w:hAnsi="Arial" w:cs="Arial"/>
          <w:sz w:val="26"/>
          <w:szCs w:val="26"/>
        </w:rPr>
        <w:t>cycle times</w:t>
      </w:r>
      <w:r>
        <w:rPr>
          <w:rFonts w:ascii="Arial" w:hAnsi="Arial" w:cs="Arial"/>
          <w:sz w:val="26"/>
          <w:szCs w:val="26"/>
        </w:rPr>
        <w:t xml:space="preserve"> are</w:t>
      </w:r>
      <w:r>
        <w:rPr>
          <w:rFonts w:ascii="Arial" w:hAnsi="Arial" w:cs="Arial"/>
          <w:sz w:val="26"/>
          <w:szCs w:val="26"/>
        </w:rPr>
        <w:t xml:space="preserve"> not </w:t>
      </w:r>
      <w:r w:rsidR="003A39C3" w:rsidRPr="003F462E">
        <w:rPr>
          <w:rFonts w:ascii="Arial" w:hAnsi="Arial" w:cs="Arial"/>
          <w:sz w:val="26"/>
          <w:szCs w:val="26"/>
        </w:rPr>
        <w:t>unnecessarily extend</w:t>
      </w:r>
      <w:r>
        <w:rPr>
          <w:rFonts w:ascii="Arial" w:hAnsi="Arial" w:cs="Arial"/>
          <w:sz w:val="26"/>
          <w:szCs w:val="26"/>
        </w:rPr>
        <w:t>ed</w:t>
      </w:r>
      <w:r w:rsidR="003A39C3" w:rsidRPr="003F462E">
        <w:rPr>
          <w:rFonts w:ascii="Arial" w:hAnsi="Arial" w:cs="Arial"/>
          <w:sz w:val="26"/>
          <w:szCs w:val="26"/>
        </w:rPr>
        <w:t>.</w:t>
      </w:r>
    </w:p>
    <w:p w:rsidR="003A39C3" w:rsidRDefault="003A39C3" w:rsidP="003A39C3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</w:p>
    <w:p w:rsidR="00A53C5E" w:rsidRDefault="00706192" w:rsidP="000A2DE9">
      <w:pPr>
        <w:tabs>
          <w:tab w:val="right" w:pos="7938"/>
        </w:tabs>
        <w:spacing w:line="5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On the stand at EMO 2023, there will </w:t>
      </w:r>
      <w:r w:rsidR="00752E5A">
        <w:rPr>
          <w:rFonts w:ascii="Arial" w:hAnsi="Arial" w:cs="Arial"/>
          <w:sz w:val="26"/>
          <w:szCs w:val="26"/>
        </w:rPr>
        <w:t xml:space="preserve">also </w:t>
      </w:r>
      <w:r>
        <w:rPr>
          <w:rFonts w:ascii="Arial" w:hAnsi="Arial" w:cs="Arial"/>
          <w:sz w:val="26"/>
          <w:szCs w:val="26"/>
        </w:rPr>
        <w:t xml:space="preserve">be a representative selection of Blue Photon's </w:t>
      </w:r>
      <w:r w:rsidRPr="00706192">
        <w:rPr>
          <w:rFonts w:ascii="Arial" w:hAnsi="Arial" w:cs="Arial"/>
          <w:sz w:val="26"/>
          <w:szCs w:val="26"/>
        </w:rPr>
        <w:t xml:space="preserve">other innovative </w:t>
      </w:r>
      <w:r w:rsidRPr="00706192">
        <w:rPr>
          <w:rFonts w:ascii="Arial" w:hAnsi="Arial" w:cs="Arial"/>
          <w:sz w:val="26"/>
          <w:szCs w:val="26"/>
        </w:rPr>
        <w:t xml:space="preserve">adhesive workholding </w:t>
      </w:r>
      <w:r w:rsidR="00A53C5E">
        <w:rPr>
          <w:rFonts w:ascii="Arial" w:hAnsi="Arial" w:cs="Arial"/>
          <w:sz w:val="26"/>
          <w:szCs w:val="26"/>
        </w:rPr>
        <w:t>product</w:t>
      </w:r>
      <w:r w:rsidR="008B613A">
        <w:rPr>
          <w:rFonts w:ascii="Arial" w:hAnsi="Arial" w:cs="Arial"/>
          <w:sz w:val="26"/>
          <w:szCs w:val="26"/>
        </w:rPr>
        <w:t>s. They</w:t>
      </w:r>
      <w:r w:rsidR="00A53C5E">
        <w:rPr>
          <w:rFonts w:ascii="Arial" w:hAnsi="Arial" w:cs="Arial"/>
          <w:sz w:val="26"/>
          <w:szCs w:val="26"/>
        </w:rPr>
        <w:t xml:space="preserve"> are</w:t>
      </w:r>
      <w:r>
        <w:rPr>
          <w:rFonts w:ascii="Arial" w:hAnsi="Arial" w:cs="Arial"/>
          <w:sz w:val="26"/>
          <w:szCs w:val="26"/>
        </w:rPr>
        <w:t xml:space="preserve"> </w:t>
      </w:r>
      <w:r w:rsidR="00A53C5E" w:rsidRPr="00A53C5E">
        <w:rPr>
          <w:rFonts w:ascii="Arial" w:hAnsi="Arial" w:cs="Arial"/>
          <w:sz w:val="26"/>
          <w:szCs w:val="26"/>
        </w:rPr>
        <w:t xml:space="preserve">ideal for securing awkwardly shaped </w:t>
      </w:r>
      <w:r w:rsidR="00A53C5E">
        <w:rPr>
          <w:rFonts w:ascii="Arial" w:hAnsi="Arial" w:cs="Arial"/>
          <w:sz w:val="26"/>
          <w:szCs w:val="26"/>
        </w:rPr>
        <w:t xml:space="preserve">and/or </w:t>
      </w:r>
      <w:r w:rsidR="0007088A" w:rsidRPr="0007088A">
        <w:rPr>
          <w:rFonts w:ascii="Arial" w:hAnsi="Arial" w:cs="Arial"/>
          <w:sz w:val="26"/>
          <w:szCs w:val="26"/>
        </w:rPr>
        <w:t xml:space="preserve">delicate </w:t>
      </w:r>
      <w:r w:rsidR="00A53C5E" w:rsidRPr="00A53C5E">
        <w:rPr>
          <w:rFonts w:ascii="Arial" w:hAnsi="Arial" w:cs="Arial"/>
          <w:sz w:val="26"/>
          <w:szCs w:val="26"/>
        </w:rPr>
        <w:t>parts to allow maximum access to tools for tight-tolerance</w:t>
      </w:r>
      <w:r w:rsidR="009D3052">
        <w:rPr>
          <w:rFonts w:ascii="Arial" w:hAnsi="Arial" w:cs="Arial"/>
          <w:sz w:val="26"/>
          <w:szCs w:val="26"/>
        </w:rPr>
        <w:t>, multi-axis</w:t>
      </w:r>
      <w:r w:rsidR="00A53C5E" w:rsidRPr="00A53C5E">
        <w:rPr>
          <w:rFonts w:ascii="Arial" w:hAnsi="Arial" w:cs="Arial"/>
          <w:sz w:val="26"/>
          <w:szCs w:val="26"/>
        </w:rPr>
        <w:t xml:space="preserve"> </w:t>
      </w:r>
      <w:r w:rsidR="00A53C5E" w:rsidRPr="00A53C5E">
        <w:rPr>
          <w:rFonts w:ascii="Arial" w:hAnsi="Arial" w:cs="Arial"/>
          <w:sz w:val="26"/>
          <w:szCs w:val="26"/>
        </w:rPr>
        <w:t xml:space="preserve">milling, turning, </w:t>
      </w:r>
      <w:r w:rsidR="00A53C5E">
        <w:rPr>
          <w:rFonts w:ascii="Arial" w:hAnsi="Arial" w:cs="Arial"/>
          <w:sz w:val="26"/>
          <w:szCs w:val="26"/>
        </w:rPr>
        <w:t>electrochemical machining,</w:t>
      </w:r>
      <w:r w:rsidR="00A53C5E" w:rsidRPr="00A53C5E">
        <w:rPr>
          <w:rFonts w:ascii="Arial" w:hAnsi="Arial" w:cs="Arial"/>
          <w:sz w:val="26"/>
          <w:szCs w:val="26"/>
        </w:rPr>
        <w:t xml:space="preserve"> electrical disch</w:t>
      </w:r>
      <w:r w:rsidR="00A53C5E">
        <w:rPr>
          <w:rFonts w:ascii="Arial" w:hAnsi="Arial" w:cs="Arial"/>
          <w:sz w:val="26"/>
          <w:szCs w:val="26"/>
        </w:rPr>
        <w:t xml:space="preserve">arge machining, grinding </w:t>
      </w:r>
      <w:r w:rsidR="008B613A">
        <w:rPr>
          <w:rFonts w:ascii="Arial" w:hAnsi="Arial" w:cs="Arial"/>
          <w:sz w:val="26"/>
          <w:szCs w:val="26"/>
        </w:rPr>
        <w:t>or</w:t>
      </w:r>
      <w:bookmarkStart w:id="0" w:name="_GoBack"/>
      <w:bookmarkEnd w:id="0"/>
      <w:r w:rsidR="00A53C5E">
        <w:rPr>
          <w:rFonts w:ascii="Arial" w:hAnsi="Arial" w:cs="Arial"/>
          <w:sz w:val="26"/>
          <w:szCs w:val="26"/>
        </w:rPr>
        <w:t xml:space="preserve"> laser cutting. They are equally </w:t>
      </w:r>
      <w:r w:rsidR="006800AB">
        <w:rPr>
          <w:rFonts w:ascii="Arial" w:hAnsi="Arial" w:cs="Arial"/>
          <w:sz w:val="26"/>
          <w:szCs w:val="26"/>
        </w:rPr>
        <w:t>suitable for</w:t>
      </w:r>
      <w:r w:rsidR="00A53C5E">
        <w:rPr>
          <w:rFonts w:ascii="Arial" w:hAnsi="Arial" w:cs="Arial"/>
          <w:sz w:val="26"/>
          <w:szCs w:val="26"/>
        </w:rPr>
        <w:t xml:space="preserve"> use in assembly or inspection.</w:t>
      </w:r>
    </w:p>
    <w:p w:rsidR="00A53C5E" w:rsidRDefault="00A53C5E" w:rsidP="004B6397">
      <w:pPr>
        <w:tabs>
          <w:tab w:val="right" w:pos="7938"/>
        </w:tabs>
        <w:rPr>
          <w:rFonts w:ascii="Arial" w:hAnsi="Arial" w:cs="Arial"/>
          <w:sz w:val="26"/>
          <w:szCs w:val="26"/>
        </w:rPr>
      </w:pPr>
    </w:p>
    <w:p w:rsidR="004E0C40" w:rsidRDefault="004E0C40" w:rsidP="004B6397">
      <w:pPr>
        <w:tabs>
          <w:tab w:val="right" w:pos="7938"/>
        </w:tabs>
        <w:rPr>
          <w:rFonts w:ascii="Arial" w:hAnsi="Arial"/>
          <w:color w:val="000000"/>
          <w:sz w:val="26"/>
          <w:szCs w:val="26"/>
        </w:rPr>
      </w:pPr>
    </w:p>
    <w:p w:rsidR="00A215CB" w:rsidRDefault="00A215CB" w:rsidP="004B6397">
      <w:pPr>
        <w:tabs>
          <w:tab w:val="right" w:pos="7938"/>
        </w:tabs>
        <w:rPr>
          <w:rFonts w:ascii="Arial" w:hAnsi="Arial"/>
          <w:color w:val="000000"/>
          <w:sz w:val="26"/>
          <w:szCs w:val="26"/>
        </w:rPr>
      </w:pPr>
    </w:p>
    <w:p w:rsidR="006800AB" w:rsidRPr="009818A7" w:rsidRDefault="006800AB" w:rsidP="004B6397">
      <w:pPr>
        <w:tabs>
          <w:tab w:val="right" w:pos="7938"/>
        </w:tabs>
        <w:rPr>
          <w:rFonts w:ascii="Arial" w:hAnsi="Arial"/>
          <w:color w:val="000000"/>
          <w:sz w:val="26"/>
          <w:szCs w:val="26"/>
        </w:rPr>
      </w:pPr>
    </w:p>
    <w:p w:rsidR="004E0C40" w:rsidRPr="009818A7" w:rsidRDefault="00F261F6" w:rsidP="004B6397">
      <w:pPr>
        <w:tabs>
          <w:tab w:val="right" w:pos="7938"/>
        </w:tabs>
        <w:jc w:val="center"/>
        <w:rPr>
          <w:rFonts w:ascii="Arial" w:hAnsi="Arial"/>
          <w:sz w:val="26"/>
          <w:szCs w:val="26"/>
        </w:rPr>
      </w:pPr>
      <w:proofErr w:type="gramStart"/>
      <w:r>
        <w:rPr>
          <w:rFonts w:ascii="Arial" w:hAnsi="Arial"/>
          <w:sz w:val="26"/>
          <w:szCs w:val="26"/>
        </w:rPr>
        <w:t>oooOooo</w:t>
      </w:r>
      <w:proofErr w:type="gramEnd"/>
    </w:p>
    <w:p w:rsidR="004E0C40" w:rsidRDefault="004E0C40" w:rsidP="004B6397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F261F6" w:rsidRPr="009818A7" w:rsidRDefault="00F261F6" w:rsidP="004B6397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4E0C40" w:rsidRDefault="004E0C40" w:rsidP="00F261F6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6800AB" w:rsidRDefault="006800AB" w:rsidP="00F261F6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4B6397" w:rsidRDefault="004B6397" w:rsidP="00F261F6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4B6397" w:rsidRDefault="004B6397" w:rsidP="004B6397">
      <w:pPr>
        <w:tabs>
          <w:tab w:val="right" w:pos="7938"/>
        </w:tabs>
        <w:jc w:val="center"/>
        <w:rPr>
          <w:rFonts w:ascii="Arial" w:hAnsi="Arial"/>
          <w:sz w:val="26"/>
          <w:szCs w:val="26"/>
        </w:rPr>
      </w:pPr>
      <w:r w:rsidRPr="004B6397">
        <w:rPr>
          <w:rFonts w:ascii="Arial" w:hAnsi="Arial"/>
          <w:noProof/>
          <w:sz w:val="26"/>
          <w:szCs w:val="26"/>
          <w:bdr w:val="single" w:sz="4" w:space="0" w:color="auto"/>
          <w:lang w:eastAsia="en-GB"/>
        </w:rPr>
        <w:drawing>
          <wp:inline distT="0" distB="0" distL="0" distR="0" wp14:anchorId="75828681" wp14:editId="2B6EEB2A">
            <wp:extent cx="3140951" cy="39052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MT 1320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019" cy="390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97" w:rsidRDefault="004B6397" w:rsidP="004B6397">
      <w:pPr>
        <w:tabs>
          <w:tab w:val="right" w:pos="7938"/>
        </w:tabs>
        <w:jc w:val="center"/>
        <w:rPr>
          <w:rFonts w:ascii="Arial" w:hAnsi="Arial"/>
          <w:sz w:val="26"/>
          <w:szCs w:val="26"/>
        </w:rPr>
      </w:pPr>
    </w:p>
    <w:p w:rsidR="004B6397" w:rsidRPr="00A215CB" w:rsidRDefault="004B6397" w:rsidP="004B6397">
      <w:pPr>
        <w:tabs>
          <w:tab w:val="right" w:pos="7938"/>
        </w:tabs>
        <w:jc w:val="center"/>
        <w:rPr>
          <w:rFonts w:ascii="Arial" w:hAnsi="Arial"/>
          <w:i/>
          <w:sz w:val="26"/>
          <w:szCs w:val="26"/>
        </w:rPr>
      </w:pPr>
      <w:r w:rsidRPr="00A215CB">
        <w:rPr>
          <w:rFonts w:ascii="Arial" w:hAnsi="Arial"/>
          <w:i/>
          <w:sz w:val="26"/>
          <w:szCs w:val="26"/>
        </w:rPr>
        <w:t>The Blue Photon Workholding Stabilizer System being used</w:t>
      </w:r>
      <w:r w:rsidR="001F2D61" w:rsidRPr="00A215CB">
        <w:rPr>
          <w:rFonts w:ascii="Arial" w:hAnsi="Arial"/>
          <w:i/>
          <w:sz w:val="26"/>
          <w:szCs w:val="26"/>
        </w:rPr>
        <w:t xml:space="preserve"> with third-party stabiliser equipment for adding extra rigidity to tall components while they are being machined.</w:t>
      </w:r>
    </w:p>
    <w:p w:rsidR="004B6397" w:rsidRDefault="004B6397" w:rsidP="004B6397">
      <w:pPr>
        <w:tabs>
          <w:tab w:val="right" w:pos="7938"/>
        </w:tabs>
        <w:jc w:val="center"/>
        <w:rPr>
          <w:rFonts w:ascii="Arial" w:hAnsi="Arial"/>
          <w:sz w:val="26"/>
          <w:szCs w:val="26"/>
        </w:rPr>
      </w:pPr>
    </w:p>
    <w:p w:rsidR="00A215CB" w:rsidRDefault="00A215CB" w:rsidP="004B6397">
      <w:pPr>
        <w:tabs>
          <w:tab w:val="right" w:pos="7938"/>
        </w:tabs>
        <w:jc w:val="center"/>
        <w:rPr>
          <w:rFonts w:ascii="Arial" w:hAnsi="Arial"/>
          <w:sz w:val="26"/>
          <w:szCs w:val="26"/>
        </w:rPr>
      </w:pPr>
    </w:p>
    <w:p w:rsidR="004B6397" w:rsidRDefault="004B6397" w:rsidP="004B6397">
      <w:pPr>
        <w:tabs>
          <w:tab w:val="right" w:pos="7938"/>
        </w:tabs>
        <w:jc w:val="center"/>
        <w:rPr>
          <w:rFonts w:ascii="Arial" w:hAnsi="Arial"/>
          <w:sz w:val="26"/>
          <w:szCs w:val="26"/>
        </w:rPr>
      </w:pPr>
      <w:r w:rsidRPr="004B6397">
        <w:rPr>
          <w:rFonts w:ascii="Arial" w:hAnsi="Arial"/>
          <w:noProof/>
          <w:sz w:val="26"/>
          <w:szCs w:val="26"/>
          <w:bdr w:val="single" w:sz="4" w:space="0" w:color="auto"/>
          <w:lang w:eastAsia="en-GB"/>
        </w:rPr>
        <w:drawing>
          <wp:inline distT="0" distB="0" distL="0" distR="0" wp14:anchorId="58B3C7ED" wp14:editId="0409B5D4">
            <wp:extent cx="3371850" cy="34572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MT 1320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636" cy="346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97" w:rsidRDefault="004B6397" w:rsidP="00F261F6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1F2D61" w:rsidRPr="00A215CB" w:rsidRDefault="001F2D61" w:rsidP="00A215CB">
      <w:pPr>
        <w:tabs>
          <w:tab w:val="right" w:pos="7938"/>
        </w:tabs>
        <w:jc w:val="center"/>
        <w:rPr>
          <w:rFonts w:ascii="Arial" w:hAnsi="Arial"/>
          <w:i/>
          <w:sz w:val="26"/>
          <w:szCs w:val="26"/>
        </w:rPr>
      </w:pPr>
      <w:r w:rsidRPr="00A215CB">
        <w:rPr>
          <w:rFonts w:ascii="Arial" w:hAnsi="Arial"/>
          <w:i/>
          <w:sz w:val="26"/>
          <w:szCs w:val="26"/>
        </w:rPr>
        <w:t>The Blue Photon puck attaches to the workpiece using grippers placed into fixed inserts.</w:t>
      </w:r>
    </w:p>
    <w:p w:rsidR="001F2D61" w:rsidRDefault="001F2D61" w:rsidP="00F261F6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A215CB" w:rsidRDefault="00A215CB" w:rsidP="00F261F6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4B6397" w:rsidRPr="009818A7" w:rsidRDefault="004B6397" w:rsidP="00F261F6">
      <w:pPr>
        <w:tabs>
          <w:tab w:val="right" w:pos="7938"/>
        </w:tabs>
        <w:rPr>
          <w:rFonts w:ascii="Arial" w:hAnsi="Arial"/>
          <w:sz w:val="26"/>
          <w:szCs w:val="26"/>
        </w:rPr>
      </w:pPr>
    </w:p>
    <w:p w:rsidR="00A85E64" w:rsidRDefault="0028790D" w:rsidP="00A85E64">
      <w:pPr>
        <w:tabs>
          <w:tab w:val="right" w:pos="7938"/>
        </w:tabs>
        <w:ind w:left="2154" w:hanging="2154"/>
        <w:rPr>
          <w:rFonts w:ascii="Arial" w:hAnsi="Arial"/>
          <w:sz w:val="26"/>
          <w:szCs w:val="26"/>
        </w:rPr>
      </w:pPr>
      <w:r w:rsidRPr="009818A7">
        <w:rPr>
          <w:rFonts w:ascii="Arial" w:hAnsi="Arial"/>
          <w:b/>
          <w:sz w:val="26"/>
          <w:szCs w:val="26"/>
        </w:rPr>
        <w:t>On behalf of:</w:t>
      </w:r>
      <w:r w:rsidRPr="009818A7">
        <w:rPr>
          <w:rFonts w:ascii="Arial" w:hAnsi="Arial"/>
          <w:sz w:val="26"/>
          <w:szCs w:val="26"/>
        </w:rPr>
        <w:tab/>
        <w:t xml:space="preserve">NCMT Limited, </w:t>
      </w:r>
      <w:r w:rsidR="00A85E64" w:rsidRPr="00A85E64">
        <w:rPr>
          <w:rFonts w:ascii="Arial" w:hAnsi="Arial"/>
          <w:sz w:val="26"/>
          <w:szCs w:val="26"/>
        </w:rPr>
        <w:t xml:space="preserve">Siskin Drive, Middlemarch, </w:t>
      </w:r>
    </w:p>
    <w:p w:rsidR="00A85E64" w:rsidRPr="00A85E64" w:rsidRDefault="00A85E64" w:rsidP="00A85E64">
      <w:pPr>
        <w:tabs>
          <w:tab w:val="right" w:pos="7938"/>
        </w:tabs>
        <w:ind w:left="2154" w:hanging="2154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</w:r>
      <w:r w:rsidRPr="00A85E64">
        <w:rPr>
          <w:rFonts w:ascii="Arial" w:hAnsi="Arial"/>
          <w:sz w:val="26"/>
          <w:szCs w:val="26"/>
        </w:rPr>
        <w:t>Coventry, CV3 4FJ</w:t>
      </w:r>
    </w:p>
    <w:p w:rsidR="00A85E64" w:rsidRPr="009818A7" w:rsidRDefault="00A85E64" w:rsidP="00A85E64">
      <w:pPr>
        <w:tabs>
          <w:tab w:val="right" w:pos="7938"/>
        </w:tabs>
        <w:spacing w:line="240" w:lineRule="atLeast"/>
        <w:ind w:left="2154" w:hanging="2154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 xml:space="preserve">Tel: </w:t>
      </w:r>
      <w:r w:rsidR="004575F1">
        <w:rPr>
          <w:rFonts w:ascii="Arial" w:hAnsi="Arial"/>
          <w:sz w:val="26"/>
          <w:szCs w:val="26"/>
        </w:rPr>
        <w:t>02476 516</w:t>
      </w:r>
      <w:r w:rsidRPr="00A85E64">
        <w:rPr>
          <w:rFonts w:ascii="Arial" w:hAnsi="Arial"/>
          <w:sz w:val="26"/>
          <w:szCs w:val="26"/>
        </w:rPr>
        <w:t>600</w:t>
      </w:r>
      <w:r>
        <w:rPr>
          <w:rFonts w:ascii="Arial" w:hAnsi="Arial"/>
          <w:sz w:val="26"/>
          <w:szCs w:val="26"/>
        </w:rPr>
        <w:t>.</w:t>
      </w:r>
    </w:p>
    <w:p w:rsidR="0028790D" w:rsidRDefault="0028790D" w:rsidP="0028790D">
      <w:pPr>
        <w:tabs>
          <w:tab w:val="right" w:pos="7938"/>
        </w:tabs>
        <w:spacing w:line="240" w:lineRule="atLeast"/>
        <w:ind w:left="2154" w:hanging="2154"/>
        <w:rPr>
          <w:rFonts w:ascii="Arial" w:hAnsi="Arial"/>
          <w:sz w:val="26"/>
          <w:szCs w:val="26"/>
        </w:rPr>
      </w:pPr>
      <w:r w:rsidRPr="009818A7">
        <w:rPr>
          <w:rFonts w:ascii="Arial" w:hAnsi="Arial"/>
          <w:sz w:val="26"/>
          <w:szCs w:val="26"/>
        </w:rPr>
        <w:tab/>
        <w:t xml:space="preserve">E-mail: </w:t>
      </w:r>
      <w:hyperlink r:id="rId12" w:history="1">
        <w:r w:rsidRPr="00BA2449">
          <w:rPr>
            <w:rStyle w:val="Hyperlink"/>
            <w:rFonts w:ascii="Arial" w:hAnsi="Arial"/>
            <w:sz w:val="26"/>
            <w:szCs w:val="26"/>
          </w:rPr>
          <w:t>info@ncmt.co.uk</w:t>
        </w:r>
      </w:hyperlink>
    </w:p>
    <w:p w:rsidR="0028790D" w:rsidRDefault="0028790D" w:rsidP="0028790D">
      <w:pPr>
        <w:tabs>
          <w:tab w:val="right" w:pos="7938"/>
        </w:tabs>
        <w:spacing w:line="240" w:lineRule="atLeast"/>
        <w:ind w:left="2154" w:hanging="2154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 xml:space="preserve">Web: </w:t>
      </w:r>
      <w:hyperlink r:id="rId13" w:history="1">
        <w:r w:rsidRPr="00037FF3">
          <w:rPr>
            <w:rStyle w:val="Hyperlink"/>
            <w:rFonts w:ascii="Arial" w:hAnsi="Arial"/>
            <w:sz w:val="26"/>
            <w:szCs w:val="26"/>
          </w:rPr>
          <w:t>www.ncmt.co.uk</w:t>
        </w:r>
      </w:hyperlink>
    </w:p>
    <w:p w:rsidR="001B0AA8" w:rsidRDefault="001B0AA8" w:rsidP="00847544">
      <w:pPr>
        <w:tabs>
          <w:tab w:val="right" w:pos="7938"/>
        </w:tabs>
        <w:spacing w:line="240" w:lineRule="atLeast"/>
        <w:ind w:left="2154" w:hanging="2154"/>
        <w:rPr>
          <w:rFonts w:ascii="Arial" w:hAnsi="Arial"/>
          <w:sz w:val="26"/>
          <w:szCs w:val="26"/>
        </w:rPr>
      </w:pPr>
    </w:p>
    <w:p w:rsidR="007556D6" w:rsidRPr="009818A7" w:rsidRDefault="007556D6" w:rsidP="00847544">
      <w:pPr>
        <w:tabs>
          <w:tab w:val="right" w:pos="7938"/>
        </w:tabs>
        <w:spacing w:line="240" w:lineRule="atLeast"/>
        <w:ind w:left="2154" w:hanging="2154"/>
        <w:rPr>
          <w:rFonts w:ascii="Arial" w:hAnsi="Arial"/>
          <w:sz w:val="26"/>
          <w:szCs w:val="26"/>
        </w:rPr>
      </w:pPr>
    </w:p>
    <w:p w:rsidR="00270C06" w:rsidRPr="00270C06" w:rsidRDefault="00270C06" w:rsidP="00847544">
      <w:pPr>
        <w:widowControl w:val="0"/>
        <w:tabs>
          <w:tab w:val="right" w:pos="7938"/>
        </w:tabs>
        <w:spacing w:line="276" w:lineRule="auto"/>
        <w:ind w:left="2154" w:hanging="2154"/>
        <w:rPr>
          <w:rFonts w:ascii="Arial" w:eastAsia="Calibri" w:hAnsi="Arial" w:cs="Arial"/>
          <w:sz w:val="26"/>
          <w:szCs w:val="26"/>
        </w:rPr>
      </w:pPr>
      <w:r w:rsidRPr="00270C06">
        <w:rPr>
          <w:rFonts w:ascii="Arial" w:eastAsia="Calibri" w:hAnsi="Arial" w:cs="Arial"/>
          <w:b/>
          <w:bCs/>
          <w:sz w:val="26"/>
          <w:szCs w:val="26"/>
        </w:rPr>
        <w:t>Issued by:</w:t>
      </w:r>
      <w:r w:rsidRPr="00270C06">
        <w:rPr>
          <w:rFonts w:ascii="Arial" w:eastAsia="Calibri" w:hAnsi="Arial" w:cs="Arial"/>
          <w:sz w:val="26"/>
          <w:szCs w:val="26"/>
        </w:rPr>
        <w:tab/>
      </w:r>
      <w:r w:rsidRPr="00270C06">
        <w:rPr>
          <w:rFonts w:ascii="Arial" w:eastAsia="Calibri" w:hAnsi="Arial" w:cs="Arial"/>
          <w:i/>
          <w:iCs/>
          <w:sz w:val="26"/>
          <w:szCs w:val="26"/>
        </w:rPr>
        <w:t>THE RIGHT IMAGE Ltd</w:t>
      </w:r>
    </w:p>
    <w:p w:rsidR="00270C06" w:rsidRPr="00270C06" w:rsidRDefault="00270C06" w:rsidP="00847544">
      <w:pPr>
        <w:widowControl w:val="0"/>
        <w:tabs>
          <w:tab w:val="right" w:pos="7938"/>
        </w:tabs>
        <w:spacing w:line="276" w:lineRule="auto"/>
        <w:ind w:left="2154" w:hanging="2154"/>
        <w:rPr>
          <w:rFonts w:ascii="Arial" w:eastAsia="Calibri" w:hAnsi="Arial" w:cs="Arial"/>
          <w:sz w:val="26"/>
          <w:szCs w:val="26"/>
        </w:rPr>
      </w:pPr>
      <w:r w:rsidRPr="00270C06">
        <w:rPr>
          <w:rFonts w:ascii="Arial" w:eastAsia="Calibri" w:hAnsi="Arial" w:cs="Arial"/>
          <w:sz w:val="26"/>
          <w:szCs w:val="26"/>
        </w:rPr>
        <w:tab/>
        <w:t>PO Box 42, Twickenham, TW1 1BQ</w:t>
      </w:r>
    </w:p>
    <w:p w:rsidR="00270C06" w:rsidRPr="00270C06" w:rsidRDefault="00270C06" w:rsidP="00847544">
      <w:pPr>
        <w:widowControl w:val="0"/>
        <w:tabs>
          <w:tab w:val="right" w:pos="7938"/>
        </w:tabs>
        <w:spacing w:line="276" w:lineRule="auto"/>
        <w:ind w:left="2154" w:hanging="2154"/>
        <w:rPr>
          <w:rFonts w:ascii="Arial" w:eastAsia="Calibri" w:hAnsi="Arial" w:cs="Arial"/>
          <w:sz w:val="26"/>
          <w:szCs w:val="26"/>
        </w:rPr>
      </w:pPr>
      <w:r w:rsidRPr="00270C06">
        <w:rPr>
          <w:rFonts w:ascii="Arial" w:eastAsia="Calibri" w:hAnsi="Arial" w:cs="Arial"/>
          <w:sz w:val="26"/>
          <w:szCs w:val="26"/>
        </w:rPr>
        <w:tab/>
        <w:t>Tel: +44 (0)20 8891 0603</w:t>
      </w:r>
    </w:p>
    <w:p w:rsidR="00270C06" w:rsidRPr="00270C06" w:rsidRDefault="00270C06" w:rsidP="00847544">
      <w:pPr>
        <w:widowControl w:val="0"/>
        <w:tabs>
          <w:tab w:val="right" w:pos="7938"/>
        </w:tabs>
        <w:spacing w:line="276" w:lineRule="auto"/>
        <w:ind w:left="2154" w:hanging="2154"/>
        <w:rPr>
          <w:rFonts w:ascii="Arial" w:eastAsia="Calibri" w:hAnsi="Arial" w:cs="Arial"/>
          <w:sz w:val="26"/>
          <w:szCs w:val="26"/>
        </w:rPr>
      </w:pPr>
      <w:r w:rsidRPr="00270C06">
        <w:rPr>
          <w:rFonts w:ascii="Arial" w:eastAsia="Calibri" w:hAnsi="Arial" w:cs="Arial"/>
          <w:sz w:val="26"/>
          <w:szCs w:val="26"/>
        </w:rPr>
        <w:tab/>
        <w:t xml:space="preserve">Email: </w:t>
      </w:r>
      <w:hyperlink r:id="rId14" w:history="1">
        <w:r w:rsidRPr="00270C06">
          <w:rPr>
            <w:rFonts w:ascii="Arial" w:eastAsia="Calibri" w:hAnsi="Arial" w:cs="Arial"/>
            <w:color w:val="0000FF"/>
            <w:sz w:val="26"/>
            <w:szCs w:val="26"/>
            <w:u w:val="single"/>
          </w:rPr>
          <w:t>chris@therightimage.net</w:t>
        </w:r>
      </w:hyperlink>
    </w:p>
    <w:p w:rsidR="00270C06" w:rsidRPr="00270C06" w:rsidRDefault="00270C06" w:rsidP="00847544">
      <w:pPr>
        <w:widowControl w:val="0"/>
        <w:tabs>
          <w:tab w:val="right" w:pos="7938"/>
        </w:tabs>
        <w:spacing w:line="276" w:lineRule="auto"/>
        <w:ind w:left="2154" w:hanging="2154"/>
        <w:rPr>
          <w:rFonts w:ascii="Arial" w:eastAsia="Calibri" w:hAnsi="Arial" w:cs="Arial"/>
          <w:sz w:val="26"/>
          <w:szCs w:val="26"/>
        </w:rPr>
      </w:pPr>
      <w:r w:rsidRPr="00270C06">
        <w:rPr>
          <w:rFonts w:ascii="Arial" w:eastAsia="Calibri" w:hAnsi="Arial" w:cs="Arial"/>
          <w:sz w:val="26"/>
          <w:szCs w:val="26"/>
        </w:rPr>
        <w:tab/>
        <w:t xml:space="preserve">Web: </w:t>
      </w:r>
      <w:hyperlink r:id="rId15" w:history="1">
        <w:r w:rsidRPr="00270C06">
          <w:rPr>
            <w:rFonts w:ascii="Arial" w:eastAsia="Calibri" w:hAnsi="Arial" w:cs="Arial"/>
            <w:color w:val="0000FF"/>
            <w:sz w:val="26"/>
            <w:szCs w:val="26"/>
            <w:u w:val="single"/>
          </w:rPr>
          <w:t>www.therightimage.net</w:t>
        </w:r>
      </w:hyperlink>
    </w:p>
    <w:p w:rsidR="00270C06" w:rsidRPr="00270C06" w:rsidRDefault="00270C06" w:rsidP="00847544">
      <w:pPr>
        <w:widowControl w:val="0"/>
        <w:tabs>
          <w:tab w:val="right" w:pos="7938"/>
        </w:tabs>
        <w:spacing w:line="276" w:lineRule="auto"/>
        <w:ind w:left="2154" w:hanging="2154"/>
        <w:rPr>
          <w:rFonts w:ascii="Arial" w:eastAsia="Calibri" w:hAnsi="Arial" w:cs="Arial"/>
          <w:sz w:val="26"/>
          <w:szCs w:val="26"/>
        </w:rPr>
      </w:pPr>
      <w:r w:rsidRPr="00270C06">
        <w:rPr>
          <w:rFonts w:ascii="Arial" w:eastAsia="Calibri" w:hAnsi="Arial" w:cs="Arial"/>
          <w:sz w:val="26"/>
          <w:szCs w:val="26"/>
        </w:rPr>
        <w:tab/>
        <w:t>Contact: Chris Wright</w:t>
      </w:r>
    </w:p>
    <w:p w:rsidR="004E0C40" w:rsidRDefault="004E0C40" w:rsidP="004E0C40">
      <w:pPr>
        <w:tabs>
          <w:tab w:val="right" w:pos="7938"/>
        </w:tabs>
        <w:spacing w:line="240" w:lineRule="atLeast"/>
        <w:rPr>
          <w:rFonts w:ascii="Arial" w:hAnsi="Arial"/>
          <w:sz w:val="26"/>
          <w:szCs w:val="26"/>
        </w:rPr>
      </w:pPr>
    </w:p>
    <w:p w:rsidR="001B0AA8" w:rsidRPr="009818A7" w:rsidRDefault="001B0AA8" w:rsidP="004E0C40">
      <w:pPr>
        <w:tabs>
          <w:tab w:val="right" w:pos="7938"/>
        </w:tabs>
        <w:spacing w:line="240" w:lineRule="atLeast"/>
        <w:rPr>
          <w:rFonts w:ascii="Arial" w:hAnsi="Arial"/>
          <w:sz w:val="26"/>
          <w:szCs w:val="26"/>
        </w:rPr>
      </w:pPr>
    </w:p>
    <w:p w:rsidR="00C95FB7" w:rsidRPr="009818A7" w:rsidRDefault="004E0C40" w:rsidP="001B0AA8">
      <w:pPr>
        <w:tabs>
          <w:tab w:val="right" w:pos="7938"/>
        </w:tabs>
        <w:spacing w:line="240" w:lineRule="atLeast"/>
        <w:ind w:left="2154" w:hanging="2154"/>
        <w:rPr>
          <w:rFonts w:ascii="Arial" w:hAnsi="Arial"/>
          <w:sz w:val="26"/>
          <w:szCs w:val="26"/>
        </w:rPr>
      </w:pPr>
      <w:r w:rsidRPr="009818A7">
        <w:rPr>
          <w:rFonts w:ascii="Arial" w:hAnsi="Arial"/>
          <w:b/>
          <w:sz w:val="26"/>
          <w:szCs w:val="26"/>
        </w:rPr>
        <w:t>Release no:</w:t>
      </w:r>
      <w:r w:rsidRPr="009818A7">
        <w:rPr>
          <w:rFonts w:ascii="Arial" w:hAnsi="Arial"/>
          <w:b/>
          <w:sz w:val="26"/>
          <w:szCs w:val="26"/>
        </w:rPr>
        <w:tab/>
      </w:r>
      <w:r w:rsidR="000A2DE9">
        <w:rPr>
          <w:rFonts w:ascii="Arial" w:hAnsi="Arial"/>
          <w:b/>
          <w:sz w:val="26"/>
          <w:szCs w:val="26"/>
        </w:rPr>
        <w:t>1320(EX)</w:t>
      </w:r>
    </w:p>
    <w:sectPr w:rsidR="00C95FB7" w:rsidRPr="009818A7" w:rsidSect="00846949">
      <w:headerReference w:type="default" r:id="rId16"/>
      <w:pgSz w:w="11906" w:h="16838" w:code="9"/>
      <w:pgMar w:top="851" w:right="1701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F8" w:rsidRDefault="00D60CF8" w:rsidP="009F1ABB">
      <w:r>
        <w:separator/>
      </w:r>
    </w:p>
  </w:endnote>
  <w:endnote w:type="continuationSeparator" w:id="0">
    <w:p w:rsidR="00D60CF8" w:rsidRDefault="00D60CF8" w:rsidP="009F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F8" w:rsidRDefault="00D60CF8" w:rsidP="009F1ABB">
      <w:r>
        <w:separator/>
      </w:r>
    </w:p>
  </w:footnote>
  <w:footnote w:type="continuationSeparator" w:id="0">
    <w:p w:rsidR="00D60CF8" w:rsidRDefault="00D60CF8" w:rsidP="009F1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8F0" w:rsidRDefault="00FF74C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6829425</wp:posOffset>
              </wp:positionH>
              <wp:positionV relativeFrom="page">
                <wp:posOffset>8148955</wp:posOffset>
              </wp:positionV>
              <wp:extent cx="377825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82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AB" w:rsidRPr="00AF38AB" w:rsidRDefault="00AF38AB">
                          <w:pPr>
                            <w:pStyle w:val="Foo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AF38AB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Page</w:t>
                          </w:r>
                          <w:r w:rsidRPr="00AF38AB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AF38AB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instrText xml:space="preserve"> PAGE    \* MERGEFORMAT </w:instrText>
                          </w:r>
                          <w:r w:rsidRPr="00AF38AB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B613A">
                            <w:rPr>
                              <w:rFonts w:ascii="Arial" w:hAnsi="Arial" w:cs="Arial"/>
                              <w:noProof/>
                              <w:sz w:val="26"/>
                              <w:szCs w:val="26"/>
                            </w:rPr>
                            <w:t>3</w:t>
                          </w:r>
                          <w:r w:rsidRPr="00AF38AB">
                            <w:rPr>
                              <w:rFonts w:ascii="Arial" w:hAnsi="Arial" w:cs="Arial"/>
                              <w:noProof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37.75pt;margin-top:641.65pt;width:29.7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" o:allowincell="f" filled="f" stroked="f">
              <v:textbox style="layout-flow:vertical;mso-layout-flow-alt:bottom-to-top;mso-fit-shape-to-text:t">
                <w:txbxContent>
                  <w:p w:rsidR="00AF38AB" w:rsidRPr="00AF38AB" w:rsidRDefault="00AF38AB">
                    <w:pPr>
                      <w:pStyle w:val="Footer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AF38AB">
                      <w:rPr>
                        <w:rFonts w:ascii="Arial" w:hAnsi="Arial" w:cs="Arial"/>
                        <w:sz w:val="26"/>
                        <w:szCs w:val="26"/>
                      </w:rPr>
                      <w:t>Page</w:t>
                    </w:r>
                    <w:r w:rsidRPr="00AF38AB">
                      <w:rPr>
                        <w:rFonts w:ascii="Arial" w:hAnsi="Arial" w:cs="Arial"/>
                        <w:sz w:val="26"/>
                        <w:szCs w:val="26"/>
                      </w:rPr>
                      <w:fldChar w:fldCharType="begin"/>
                    </w:r>
                    <w:r w:rsidRPr="00AF38AB">
                      <w:rPr>
                        <w:rFonts w:ascii="Arial" w:hAnsi="Arial" w:cs="Arial"/>
                        <w:sz w:val="26"/>
                        <w:szCs w:val="26"/>
                      </w:rPr>
                      <w:instrText xml:space="preserve"> PAGE    \* MERGEFORMAT </w:instrText>
                    </w:r>
                    <w:r w:rsidRPr="00AF38AB">
                      <w:rPr>
                        <w:rFonts w:ascii="Arial" w:hAnsi="Arial" w:cs="Arial"/>
                        <w:sz w:val="26"/>
                        <w:szCs w:val="26"/>
                      </w:rPr>
                      <w:fldChar w:fldCharType="separate"/>
                    </w:r>
                    <w:r w:rsidR="008B613A">
                      <w:rPr>
                        <w:rFonts w:ascii="Arial" w:hAnsi="Arial" w:cs="Arial"/>
                        <w:noProof/>
                        <w:sz w:val="26"/>
                        <w:szCs w:val="26"/>
                      </w:rPr>
                      <w:t>3</w:t>
                    </w:r>
                    <w:r w:rsidRPr="00AF38AB">
                      <w:rPr>
                        <w:rFonts w:ascii="Arial" w:hAnsi="Arial" w:cs="Arial"/>
                        <w:noProof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B7"/>
    <w:rsid w:val="00004731"/>
    <w:rsid w:val="00012147"/>
    <w:rsid w:val="000210DA"/>
    <w:rsid w:val="0002201D"/>
    <w:rsid w:val="00035179"/>
    <w:rsid w:val="00043938"/>
    <w:rsid w:val="00043BA0"/>
    <w:rsid w:val="0004414D"/>
    <w:rsid w:val="0007088A"/>
    <w:rsid w:val="000879D7"/>
    <w:rsid w:val="000A0F38"/>
    <w:rsid w:val="000A2DE9"/>
    <w:rsid w:val="000A360C"/>
    <w:rsid w:val="000D1346"/>
    <w:rsid w:val="000D722D"/>
    <w:rsid w:val="000F35AF"/>
    <w:rsid w:val="000F4B3C"/>
    <w:rsid w:val="00102E92"/>
    <w:rsid w:val="001121A3"/>
    <w:rsid w:val="00155268"/>
    <w:rsid w:val="00164F12"/>
    <w:rsid w:val="0017434C"/>
    <w:rsid w:val="001B0AA8"/>
    <w:rsid w:val="001E08D1"/>
    <w:rsid w:val="001F1BF0"/>
    <w:rsid w:val="001F2D61"/>
    <w:rsid w:val="001F3A4E"/>
    <w:rsid w:val="00203432"/>
    <w:rsid w:val="0020381B"/>
    <w:rsid w:val="00203F7E"/>
    <w:rsid w:val="00226A61"/>
    <w:rsid w:val="0026307E"/>
    <w:rsid w:val="00263454"/>
    <w:rsid w:val="00270C06"/>
    <w:rsid w:val="0028790D"/>
    <w:rsid w:val="00293364"/>
    <w:rsid w:val="00297E1E"/>
    <w:rsid w:val="002A33F5"/>
    <w:rsid w:val="002B4EB4"/>
    <w:rsid w:val="002B50FA"/>
    <w:rsid w:val="002D61C2"/>
    <w:rsid w:val="002D6832"/>
    <w:rsid w:val="002D6A9E"/>
    <w:rsid w:val="002D7CEF"/>
    <w:rsid w:val="00302504"/>
    <w:rsid w:val="0032101B"/>
    <w:rsid w:val="0033735E"/>
    <w:rsid w:val="00355BA8"/>
    <w:rsid w:val="003A39C3"/>
    <w:rsid w:val="003C3258"/>
    <w:rsid w:val="003E7371"/>
    <w:rsid w:val="003F4038"/>
    <w:rsid w:val="003F462E"/>
    <w:rsid w:val="0041548A"/>
    <w:rsid w:val="0045448B"/>
    <w:rsid w:val="004575F1"/>
    <w:rsid w:val="00492070"/>
    <w:rsid w:val="00492A2C"/>
    <w:rsid w:val="00497630"/>
    <w:rsid w:val="004B6397"/>
    <w:rsid w:val="004E0C40"/>
    <w:rsid w:val="00506351"/>
    <w:rsid w:val="00521F7C"/>
    <w:rsid w:val="00537473"/>
    <w:rsid w:val="005450DA"/>
    <w:rsid w:val="00561103"/>
    <w:rsid w:val="00567503"/>
    <w:rsid w:val="005739D3"/>
    <w:rsid w:val="005850D7"/>
    <w:rsid w:val="005A1C72"/>
    <w:rsid w:val="005A712F"/>
    <w:rsid w:val="005B5638"/>
    <w:rsid w:val="005C0400"/>
    <w:rsid w:val="005C2FAD"/>
    <w:rsid w:val="005D253F"/>
    <w:rsid w:val="005D4752"/>
    <w:rsid w:val="005E69C9"/>
    <w:rsid w:val="005F2F21"/>
    <w:rsid w:val="005F696E"/>
    <w:rsid w:val="00613F04"/>
    <w:rsid w:val="0062186F"/>
    <w:rsid w:val="006447F4"/>
    <w:rsid w:val="00664CF9"/>
    <w:rsid w:val="006800AB"/>
    <w:rsid w:val="00683853"/>
    <w:rsid w:val="006938FE"/>
    <w:rsid w:val="00694482"/>
    <w:rsid w:val="006B0CE9"/>
    <w:rsid w:val="006C71FD"/>
    <w:rsid w:val="006D1331"/>
    <w:rsid w:val="006E10DB"/>
    <w:rsid w:val="006E28B0"/>
    <w:rsid w:val="006F2E4B"/>
    <w:rsid w:val="0070403E"/>
    <w:rsid w:val="00706192"/>
    <w:rsid w:val="00714BA0"/>
    <w:rsid w:val="0072236E"/>
    <w:rsid w:val="00752E5A"/>
    <w:rsid w:val="007556D6"/>
    <w:rsid w:val="00781138"/>
    <w:rsid w:val="00785DDB"/>
    <w:rsid w:val="0079431A"/>
    <w:rsid w:val="007968F0"/>
    <w:rsid w:val="007C3AE3"/>
    <w:rsid w:val="008416E0"/>
    <w:rsid w:val="00846949"/>
    <w:rsid w:val="00847544"/>
    <w:rsid w:val="0085488C"/>
    <w:rsid w:val="0086651A"/>
    <w:rsid w:val="008757F5"/>
    <w:rsid w:val="008B4667"/>
    <w:rsid w:val="008B613A"/>
    <w:rsid w:val="00911355"/>
    <w:rsid w:val="0092403E"/>
    <w:rsid w:val="009263B7"/>
    <w:rsid w:val="009818A7"/>
    <w:rsid w:val="009900DA"/>
    <w:rsid w:val="009D3052"/>
    <w:rsid w:val="009E4C4E"/>
    <w:rsid w:val="009F1ABB"/>
    <w:rsid w:val="00A02C69"/>
    <w:rsid w:val="00A1590A"/>
    <w:rsid w:val="00A215CB"/>
    <w:rsid w:val="00A27454"/>
    <w:rsid w:val="00A53C5E"/>
    <w:rsid w:val="00A7799F"/>
    <w:rsid w:val="00A81B76"/>
    <w:rsid w:val="00A85E64"/>
    <w:rsid w:val="00A9230F"/>
    <w:rsid w:val="00A950C6"/>
    <w:rsid w:val="00AA6F46"/>
    <w:rsid w:val="00AC1DB5"/>
    <w:rsid w:val="00AC617A"/>
    <w:rsid w:val="00AD1E40"/>
    <w:rsid w:val="00AD24A0"/>
    <w:rsid w:val="00AF0735"/>
    <w:rsid w:val="00AF0ABF"/>
    <w:rsid w:val="00AF38AB"/>
    <w:rsid w:val="00B119AC"/>
    <w:rsid w:val="00B35BA2"/>
    <w:rsid w:val="00B557A6"/>
    <w:rsid w:val="00BC147A"/>
    <w:rsid w:val="00BD042C"/>
    <w:rsid w:val="00BE7468"/>
    <w:rsid w:val="00C25341"/>
    <w:rsid w:val="00C30CEF"/>
    <w:rsid w:val="00C31543"/>
    <w:rsid w:val="00C4550C"/>
    <w:rsid w:val="00C46AC5"/>
    <w:rsid w:val="00C920E5"/>
    <w:rsid w:val="00C95FB7"/>
    <w:rsid w:val="00CB7A32"/>
    <w:rsid w:val="00CD1EE4"/>
    <w:rsid w:val="00CE56FA"/>
    <w:rsid w:val="00CF6459"/>
    <w:rsid w:val="00D40934"/>
    <w:rsid w:val="00D60CF8"/>
    <w:rsid w:val="00D6364A"/>
    <w:rsid w:val="00D70986"/>
    <w:rsid w:val="00D73C3B"/>
    <w:rsid w:val="00D73EFA"/>
    <w:rsid w:val="00D855D0"/>
    <w:rsid w:val="00DC0D65"/>
    <w:rsid w:val="00DC6E4D"/>
    <w:rsid w:val="00DE00CC"/>
    <w:rsid w:val="00E11127"/>
    <w:rsid w:val="00E20523"/>
    <w:rsid w:val="00E207C4"/>
    <w:rsid w:val="00E2324D"/>
    <w:rsid w:val="00E43BF7"/>
    <w:rsid w:val="00E739E4"/>
    <w:rsid w:val="00E810B7"/>
    <w:rsid w:val="00EC55E5"/>
    <w:rsid w:val="00ED6319"/>
    <w:rsid w:val="00EE3E73"/>
    <w:rsid w:val="00EF7519"/>
    <w:rsid w:val="00F2299F"/>
    <w:rsid w:val="00F261F6"/>
    <w:rsid w:val="00F26E98"/>
    <w:rsid w:val="00F712DF"/>
    <w:rsid w:val="00FA3C17"/>
    <w:rsid w:val="00FC1B69"/>
    <w:rsid w:val="00FC70F0"/>
    <w:rsid w:val="00FE21F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20523"/>
    <w:pPr>
      <w:keepNext/>
      <w:outlineLvl w:val="2"/>
    </w:pPr>
    <w:rPr>
      <w:rFonts w:ascii="CG Times" w:hAnsi="CG Times"/>
      <w:b/>
      <w:snapToGrid w:val="0"/>
      <w:sz w:val="28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3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semiHidden/>
    <w:rsid w:val="00C31543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C31543"/>
    <w:pPr>
      <w:tabs>
        <w:tab w:val="right" w:pos="7938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 w:val="26"/>
      <w:szCs w:val="20"/>
    </w:rPr>
  </w:style>
  <w:style w:type="character" w:customStyle="1" w:styleId="BodyText2Char">
    <w:name w:val="Body Text 2 Char"/>
    <w:link w:val="BodyText2"/>
    <w:semiHidden/>
    <w:rsid w:val="00C31543"/>
    <w:rPr>
      <w:rFonts w:ascii="Arial" w:hAnsi="Arial"/>
      <w:sz w:val="26"/>
      <w:lang w:eastAsia="en-US"/>
    </w:rPr>
  </w:style>
  <w:style w:type="paragraph" w:styleId="PlainText">
    <w:name w:val="Plain Text"/>
    <w:basedOn w:val="Normal"/>
    <w:link w:val="PlainTextChar"/>
    <w:rsid w:val="0079431A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rsid w:val="0079431A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F1A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1AB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1A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1ABB"/>
    <w:rPr>
      <w:sz w:val="24"/>
      <w:szCs w:val="24"/>
      <w:lang w:eastAsia="en-US"/>
    </w:rPr>
  </w:style>
  <w:style w:type="character" w:customStyle="1" w:styleId="Heading3Char">
    <w:name w:val="Heading 3 Char"/>
    <w:link w:val="Heading3"/>
    <w:rsid w:val="00E20523"/>
    <w:rPr>
      <w:rFonts w:ascii="CG Times" w:hAnsi="CG Times"/>
      <w:b/>
      <w:snapToGrid w:val="0"/>
      <w:sz w:val="28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0C4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E0C4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20523"/>
    <w:pPr>
      <w:keepNext/>
      <w:outlineLvl w:val="2"/>
    </w:pPr>
    <w:rPr>
      <w:rFonts w:ascii="CG Times" w:hAnsi="CG Times"/>
      <w:b/>
      <w:snapToGrid w:val="0"/>
      <w:sz w:val="28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3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semiHidden/>
    <w:rsid w:val="00C31543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C31543"/>
    <w:pPr>
      <w:tabs>
        <w:tab w:val="right" w:pos="7938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sz w:val="26"/>
      <w:szCs w:val="20"/>
    </w:rPr>
  </w:style>
  <w:style w:type="character" w:customStyle="1" w:styleId="BodyText2Char">
    <w:name w:val="Body Text 2 Char"/>
    <w:link w:val="BodyText2"/>
    <w:semiHidden/>
    <w:rsid w:val="00C31543"/>
    <w:rPr>
      <w:rFonts w:ascii="Arial" w:hAnsi="Arial"/>
      <w:sz w:val="26"/>
      <w:lang w:eastAsia="en-US"/>
    </w:rPr>
  </w:style>
  <w:style w:type="paragraph" w:styleId="PlainText">
    <w:name w:val="Plain Text"/>
    <w:basedOn w:val="Normal"/>
    <w:link w:val="PlainTextChar"/>
    <w:rsid w:val="0079431A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rsid w:val="0079431A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F1A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1AB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1A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1ABB"/>
    <w:rPr>
      <w:sz w:val="24"/>
      <w:szCs w:val="24"/>
      <w:lang w:eastAsia="en-US"/>
    </w:rPr>
  </w:style>
  <w:style w:type="character" w:customStyle="1" w:styleId="Heading3Char">
    <w:name w:val="Heading 3 Char"/>
    <w:link w:val="Heading3"/>
    <w:rsid w:val="00E20523"/>
    <w:rPr>
      <w:rFonts w:ascii="CG Times" w:hAnsi="CG Times"/>
      <w:b/>
      <w:snapToGrid w:val="0"/>
      <w:sz w:val="28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0C4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E0C4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photongrip.com" TargetMode="External"/><Relationship Id="rId13" Type="http://schemas.openxmlformats.org/officeDocument/2006/relationships/hyperlink" Target="http://www.ncmt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ncmt.co.u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yperlink" Target="http://www.therightimage.net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ncmt.co.uk" TargetMode="External"/><Relationship Id="rId14" Type="http://schemas.openxmlformats.org/officeDocument/2006/relationships/hyperlink" Target="mailto:chris@therightimag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Right Image</Company>
  <LinksUpToDate>false</LinksUpToDate>
  <CharactersWithSpaces>3275</CharactersWithSpaces>
  <SharedDoc>false</SharedDoc>
  <HLinks>
    <vt:vector size="24" baseType="variant">
      <vt:variant>
        <vt:i4>4980760</vt:i4>
      </vt:variant>
      <vt:variant>
        <vt:i4>9</vt:i4>
      </vt:variant>
      <vt:variant>
        <vt:i4>0</vt:i4>
      </vt:variant>
      <vt:variant>
        <vt:i4>5</vt:i4>
      </vt:variant>
      <vt:variant>
        <vt:lpwstr>http://www.therightimage.net/</vt:lpwstr>
      </vt:variant>
      <vt:variant>
        <vt:lpwstr/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mailto:chris@therightimage.net</vt:lpwstr>
      </vt:variant>
      <vt:variant>
        <vt:lpwstr/>
      </vt:variant>
      <vt:variant>
        <vt:i4>3342433</vt:i4>
      </vt:variant>
      <vt:variant>
        <vt:i4>3</vt:i4>
      </vt:variant>
      <vt:variant>
        <vt:i4>0</vt:i4>
      </vt:variant>
      <vt:variant>
        <vt:i4>5</vt:i4>
      </vt:variant>
      <vt:variant>
        <vt:lpwstr>http://www.ncmt.co.uk/</vt:lpwstr>
      </vt:variant>
      <vt:variant>
        <vt:lpwstr/>
      </vt:variant>
      <vt:variant>
        <vt:i4>1835132</vt:i4>
      </vt:variant>
      <vt:variant>
        <vt:i4>0</vt:i4>
      </vt:variant>
      <vt:variant>
        <vt:i4>0</vt:i4>
      </vt:variant>
      <vt:variant>
        <vt:i4>5</vt:i4>
      </vt:variant>
      <vt:variant>
        <vt:lpwstr>mailto:info@ncmt.co.uk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Wright</dc:creator>
  <cp:lastModifiedBy>HP</cp:lastModifiedBy>
  <cp:revision>17</cp:revision>
  <dcterms:created xsi:type="dcterms:W3CDTF">2023-07-10T10:23:00Z</dcterms:created>
  <dcterms:modified xsi:type="dcterms:W3CDTF">2023-07-10T15:12:00Z</dcterms:modified>
</cp:coreProperties>
</file>